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60" w:rsidRPr="003D579A" w:rsidRDefault="00DB0F60" w:rsidP="003D579A">
      <w:pPr>
        <w:jc w:val="center"/>
        <w:rPr>
          <w:b/>
          <w:sz w:val="22"/>
          <w:szCs w:val="22"/>
        </w:rPr>
      </w:pPr>
      <w:r w:rsidRPr="003D579A">
        <w:rPr>
          <w:b/>
          <w:sz w:val="22"/>
          <w:szCs w:val="22"/>
        </w:rPr>
        <w:t>Covington County School System</w:t>
      </w:r>
    </w:p>
    <w:p w:rsidR="00DB0F60" w:rsidRPr="003D579A" w:rsidRDefault="00DB0F60" w:rsidP="003D579A">
      <w:pPr>
        <w:jc w:val="center"/>
        <w:rPr>
          <w:sz w:val="22"/>
          <w:szCs w:val="22"/>
        </w:rPr>
      </w:pPr>
      <w:r w:rsidRPr="003D579A">
        <w:rPr>
          <w:sz w:val="22"/>
          <w:szCs w:val="22"/>
        </w:rPr>
        <w:t>807 C.C. Baker Avenue</w:t>
      </w:r>
    </w:p>
    <w:p w:rsidR="00DB0F60" w:rsidRPr="003D579A" w:rsidRDefault="00DB0F60" w:rsidP="003D579A">
      <w:pPr>
        <w:jc w:val="center"/>
        <w:rPr>
          <w:sz w:val="22"/>
          <w:szCs w:val="22"/>
        </w:rPr>
      </w:pPr>
      <w:r w:rsidRPr="003D579A">
        <w:rPr>
          <w:sz w:val="22"/>
          <w:szCs w:val="22"/>
        </w:rPr>
        <w:t>Andalusia, AL 36420</w:t>
      </w:r>
    </w:p>
    <w:p w:rsidR="003D579A" w:rsidRDefault="00DB0F60" w:rsidP="003D579A">
      <w:pPr>
        <w:jc w:val="center"/>
        <w:rPr>
          <w:sz w:val="22"/>
          <w:szCs w:val="22"/>
        </w:rPr>
      </w:pPr>
      <w:r w:rsidRPr="003D579A">
        <w:rPr>
          <w:sz w:val="22"/>
          <w:szCs w:val="22"/>
        </w:rPr>
        <w:t>334-427-3832</w:t>
      </w:r>
    </w:p>
    <w:p w:rsidR="00DB0F60" w:rsidRPr="003D579A" w:rsidRDefault="0054361D" w:rsidP="003D579A">
      <w:pPr>
        <w:jc w:val="center"/>
        <w:rPr>
          <w:sz w:val="22"/>
          <w:szCs w:val="22"/>
        </w:rPr>
      </w:pPr>
      <w:r w:rsidRPr="003D579A">
        <w:rPr>
          <w:b/>
          <w:color w:val="FF0000"/>
          <w:sz w:val="22"/>
          <w:szCs w:val="22"/>
        </w:rPr>
        <w:t>Quote: Summer Maintenance</w:t>
      </w:r>
    </w:p>
    <w:p w:rsidR="00DB0F60" w:rsidRDefault="00DB0F60" w:rsidP="00DB0F60">
      <w:pPr>
        <w:jc w:val="center"/>
        <w:rPr>
          <w:b/>
          <w:sz w:val="28"/>
          <w:szCs w:val="28"/>
        </w:rPr>
      </w:pPr>
      <w:r>
        <w:rPr>
          <w:b/>
          <w:sz w:val="28"/>
          <w:szCs w:val="28"/>
          <w:u w:val="single"/>
        </w:rPr>
        <w:t>Project Site:</w:t>
      </w:r>
    </w:p>
    <w:p w:rsidR="00DB0F60" w:rsidRPr="00E7282E" w:rsidRDefault="00DB0F60" w:rsidP="00DB0F60">
      <w:pPr>
        <w:jc w:val="center"/>
        <w:rPr>
          <w:b/>
          <w:sz w:val="21"/>
          <w:szCs w:val="21"/>
        </w:rPr>
      </w:pPr>
      <w:r w:rsidRPr="00E7282E">
        <w:rPr>
          <w:b/>
          <w:sz w:val="21"/>
          <w:szCs w:val="21"/>
        </w:rPr>
        <w:t>Summer Preventative Maintenance for Covington County Schools</w:t>
      </w:r>
    </w:p>
    <w:p w:rsidR="00DB0F60" w:rsidRPr="00410285" w:rsidRDefault="00DB0F60" w:rsidP="00DB0F60">
      <w:pPr>
        <w:jc w:val="center"/>
        <w:rPr>
          <w:b/>
          <w:sz w:val="22"/>
          <w:szCs w:val="22"/>
        </w:rPr>
      </w:pPr>
      <w:r>
        <w:rPr>
          <w:b/>
          <w:sz w:val="22"/>
          <w:szCs w:val="22"/>
        </w:rPr>
        <w:t>Child Nutrition Program</w:t>
      </w:r>
    </w:p>
    <w:p w:rsidR="00DB0F60" w:rsidRDefault="00DB0F60" w:rsidP="00DB0F60">
      <w:pPr>
        <w:pBdr>
          <w:bottom w:val="single" w:sz="12" w:space="1" w:color="auto"/>
        </w:pBdr>
        <w:rPr>
          <w:b/>
        </w:rPr>
      </w:pPr>
      <w:r>
        <w:rPr>
          <w:b/>
        </w:rPr>
        <w:t>School                                                        Description                                               Quote Amount</w:t>
      </w:r>
    </w:p>
    <w:p w:rsidR="00D8564B" w:rsidRDefault="00D8564B" w:rsidP="00DB0F60">
      <w:pPr>
        <w:rPr>
          <w:b/>
          <w:sz w:val="18"/>
          <w:szCs w:val="18"/>
        </w:rPr>
      </w:pPr>
    </w:p>
    <w:p w:rsidR="00DB0F60" w:rsidRDefault="00DB0F60" w:rsidP="00DB0F60">
      <w:pPr>
        <w:rPr>
          <w:b/>
          <w:sz w:val="20"/>
          <w:szCs w:val="20"/>
        </w:rPr>
      </w:pPr>
      <w:proofErr w:type="spellStart"/>
      <w:r w:rsidRPr="0072799F">
        <w:rPr>
          <w:b/>
          <w:sz w:val="18"/>
          <w:szCs w:val="18"/>
        </w:rPr>
        <w:t>Fleeta</w:t>
      </w:r>
      <w:proofErr w:type="spellEnd"/>
      <w:r w:rsidRPr="0072799F">
        <w:rPr>
          <w:b/>
          <w:sz w:val="18"/>
          <w:szCs w:val="18"/>
        </w:rPr>
        <w:t xml:space="preserve"> </w:t>
      </w:r>
      <w:r w:rsidRPr="0072799F">
        <w:rPr>
          <w:b/>
          <w:sz w:val="20"/>
          <w:szCs w:val="20"/>
        </w:rPr>
        <w:t>School</w:t>
      </w:r>
      <w:r>
        <w:rPr>
          <w:b/>
          <w:sz w:val="20"/>
          <w:szCs w:val="20"/>
        </w:rPr>
        <w:tab/>
      </w:r>
      <w:r>
        <w:rPr>
          <w:b/>
          <w:sz w:val="20"/>
          <w:szCs w:val="20"/>
        </w:rPr>
        <w:tab/>
      </w:r>
      <w:r>
        <w:rPr>
          <w:b/>
          <w:sz w:val="20"/>
          <w:szCs w:val="20"/>
        </w:rPr>
        <w:tab/>
      </w:r>
      <w:r>
        <w:rPr>
          <w:b/>
          <w:sz w:val="20"/>
          <w:szCs w:val="20"/>
        </w:rPr>
        <w:tab/>
      </w:r>
      <w:r>
        <w:rPr>
          <w:sz w:val="20"/>
          <w:szCs w:val="20"/>
        </w:rPr>
        <w:t>Beverage Air Milk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DB0F60" w:rsidRDefault="00DB0F60" w:rsidP="00DB0F60">
      <w:pPr>
        <w:rPr>
          <w:sz w:val="18"/>
          <w:szCs w:val="18"/>
        </w:rPr>
      </w:pPr>
      <w:r w:rsidRPr="002645BD">
        <w:rPr>
          <w:sz w:val="18"/>
          <w:szCs w:val="18"/>
        </w:rPr>
        <w:t>27463 County Road 30</w:t>
      </w:r>
      <w:r>
        <w:rPr>
          <w:sz w:val="18"/>
          <w:szCs w:val="18"/>
        </w:rPr>
        <w:tab/>
      </w:r>
      <w:r>
        <w:rPr>
          <w:sz w:val="18"/>
          <w:szCs w:val="18"/>
        </w:rPr>
        <w:tab/>
      </w:r>
      <w:r>
        <w:rPr>
          <w:sz w:val="18"/>
          <w:szCs w:val="18"/>
        </w:rPr>
        <w:tab/>
      </w:r>
      <w:r>
        <w:rPr>
          <w:sz w:val="20"/>
          <w:szCs w:val="20"/>
        </w:rPr>
        <w:t>Beverage Air Merchandiser</w:t>
      </w:r>
      <w:r>
        <w:rPr>
          <w:sz w:val="20"/>
          <w:szCs w:val="20"/>
        </w:rPr>
        <w:tab/>
      </w:r>
      <w:r>
        <w:rPr>
          <w:sz w:val="20"/>
          <w:szCs w:val="20"/>
        </w:rPr>
        <w:tab/>
      </w:r>
      <w:r>
        <w:rPr>
          <w:sz w:val="20"/>
          <w:szCs w:val="20"/>
        </w:rPr>
        <w:tab/>
      </w:r>
      <w:r w:rsidR="002727DD">
        <w:rPr>
          <w:sz w:val="20"/>
          <w:szCs w:val="20"/>
        </w:rPr>
        <w:t>$</w:t>
      </w:r>
      <w:r>
        <w:rPr>
          <w:sz w:val="20"/>
          <w:szCs w:val="20"/>
        </w:rPr>
        <w:t>___________________</w:t>
      </w:r>
    </w:p>
    <w:p w:rsidR="00DB0F60" w:rsidRDefault="00DB0F60" w:rsidP="00DB0F60">
      <w:pPr>
        <w:rPr>
          <w:sz w:val="20"/>
          <w:szCs w:val="20"/>
        </w:rPr>
      </w:pPr>
      <w:proofErr w:type="spellStart"/>
      <w:r w:rsidRPr="002645BD">
        <w:rPr>
          <w:sz w:val="18"/>
          <w:szCs w:val="18"/>
        </w:rPr>
        <w:t>Opp</w:t>
      </w:r>
      <w:proofErr w:type="spellEnd"/>
      <w:r w:rsidRPr="002645BD">
        <w:rPr>
          <w:sz w:val="18"/>
          <w:szCs w:val="18"/>
        </w:rPr>
        <w:t>, AL 36467</w:t>
      </w:r>
      <w:r>
        <w:rPr>
          <w:sz w:val="18"/>
          <w:szCs w:val="18"/>
        </w:rPr>
        <w:tab/>
      </w:r>
      <w:r>
        <w:rPr>
          <w:sz w:val="18"/>
          <w:szCs w:val="18"/>
        </w:rPr>
        <w:tab/>
      </w:r>
      <w:r>
        <w:rPr>
          <w:sz w:val="18"/>
          <w:szCs w:val="18"/>
        </w:rPr>
        <w:tab/>
      </w:r>
      <w:r>
        <w:rPr>
          <w:sz w:val="18"/>
          <w:szCs w:val="18"/>
        </w:rPr>
        <w:tab/>
      </w:r>
      <w:r>
        <w:rPr>
          <w:sz w:val="20"/>
          <w:szCs w:val="20"/>
        </w:rPr>
        <w:t>Manitowoc Ice Machine &amp; Replace Water Filter</w:t>
      </w:r>
      <w:r>
        <w:rPr>
          <w:sz w:val="20"/>
          <w:szCs w:val="20"/>
        </w:rPr>
        <w:tab/>
      </w:r>
      <w:r w:rsidR="002727DD">
        <w:rPr>
          <w:sz w:val="20"/>
          <w:szCs w:val="20"/>
        </w:rPr>
        <w:t>$</w:t>
      </w:r>
      <w:r>
        <w:rPr>
          <w:sz w:val="20"/>
          <w:szCs w:val="20"/>
        </w:rPr>
        <w:t>___________________</w:t>
      </w:r>
    </w:p>
    <w:p w:rsidR="00DB0F60" w:rsidRDefault="00DB0F60" w:rsidP="00DB0F60">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Cooler Condenser &amp; Evaporator Unit       </w:t>
      </w:r>
      <w:r w:rsidR="002727DD">
        <w:rPr>
          <w:sz w:val="20"/>
          <w:szCs w:val="20"/>
        </w:rPr>
        <w:t>$</w:t>
      </w:r>
      <w:r>
        <w:rPr>
          <w:sz w:val="20"/>
          <w:szCs w:val="20"/>
        </w:rPr>
        <w:t>___________________</w:t>
      </w:r>
    </w:p>
    <w:p w:rsidR="00DB0F60" w:rsidRDefault="00DB0F60" w:rsidP="00DB0F60">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4509E6">
        <w:rPr>
          <w:sz w:val="20"/>
          <w:szCs w:val="20"/>
        </w:rPr>
        <w:t>Master-</w:t>
      </w:r>
      <w:proofErr w:type="spellStart"/>
      <w:r w:rsidR="004509E6">
        <w:rPr>
          <w:sz w:val="20"/>
          <w:szCs w:val="20"/>
        </w:rPr>
        <w:t>Bilt</w:t>
      </w:r>
      <w:proofErr w:type="spellEnd"/>
      <w:r w:rsidR="004509E6">
        <w:rPr>
          <w:sz w:val="20"/>
          <w:szCs w:val="20"/>
        </w:rPr>
        <w:t xml:space="preserve"> Freezer Condenser &amp; Evaporator Unit      </w:t>
      </w:r>
      <w:r w:rsidR="002727DD">
        <w:rPr>
          <w:sz w:val="20"/>
          <w:szCs w:val="20"/>
        </w:rPr>
        <w:t>$</w:t>
      </w:r>
      <w:r w:rsidR="004509E6">
        <w:rPr>
          <w:sz w:val="20"/>
          <w:szCs w:val="20"/>
        </w:rPr>
        <w:t>___________________</w:t>
      </w:r>
    </w:p>
    <w:p w:rsidR="004509E6" w:rsidRDefault="004509E6" w:rsidP="00DB0F60">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Rational </w:t>
      </w:r>
      <w:proofErr w:type="spellStart"/>
      <w:r>
        <w:rPr>
          <w:sz w:val="20"/>
          <w:szCs w:val="20"/>
        </w:rPr>
        <w:t>Combi</w:t>
      </w:r>
      <w:proofErr w:type="spellEnd"/>
      <w:r>
        <w:rPr>
          <w:sz w:val="20"/>
          <w:szCs w:val="20"/>
        </w:rPr>
        <w:t xml:space="preserve">-Oven - Replace Water Filter              </w:t>
      </w:r>
      <w:r w:rsidR="002727DD">
        <w:rPr>
          <w:sz w:val="20"/>
          <w:szCs w:val="20"/>
        </w:rPr>
        <w:t>$</w:t>
      </w:r>
      <w:r>
        <w:rPr>
          <w:sz w:val="20"/>
          <w:szCs w:val="20"/>
        </w:rPr>
        <w:t>___________________</w:t>
      </w:r>
    </w:p>
    <w:p w:rsidR="004509E6" w:rsidRDefault="004509E6" w:rsidP="00DB0F60">
      <w:pPr>
        <w:rPr>
          <w:sz w:val="20"/>
          <w:szCs w:val="20"/>
        </w:rPr>
      </w:pPr>
      <w:r>
        <w:rPr>
          <w:sz w:val="20"/>
          <w:szCs w:val="20"/>
        </w:rPr>
        <w:tab/>
      </w:r>
      <w:r>
        <w:rPr>
          <w:sz w:val="20"/>
          <w:szCs w:val="20"/>
        </w:rPr>
        <w:tab/>
      </w:r>
      <w:r>
        <w:rPr>
          <w:sz w:val="20"/>
          <w:szCs w:val="20"/>
        </w:rPr>
        <w:tab/>
      </w:r>
      <w:r>
        <w:rPr>
          <w:sz w:val="20"/>
          <w:szCs w:val="20"/>
        </w:rPr>
        <w:tab/>
      </w:r>
      <w:r>
        <w:rPr>
          <w:sz w:val="20"/>
          <w:szCs w:val="20"/>
        </w:rPr>
        <w:tab/>
        <w:t>Hobart 2 Door Reach-In Freezer</w:t>
      </w:r>
      <w:r>
        <w:rPr>
          <w:sz w:val="20"/>
          <w:szCs w:val="20"/>
        </w:rPr>
        <w:tab/>
      </w:r>
      <w:r>
        <w:rPr>
          <w:sz w:val="20"/>
          <w:szCs w:val="20"/>
        </w:rPr>
        <w:tab/>
      </w:r>
      <w:r>
        <w:rPr>
          <w:sz w:val="20"/>
          <w:szCs w:val="20"/>
        </w:rPr>
        <w:tab/>
      </w:r>
      <w:r w:rsidR="002727DD">
        <w:rPr>
          <w:sz w:val="20"/>
          <w:szCs w:val="20"/>
        </w:rPr>
        <w:t>$</w:t>
      </w:r>
      <w:r>
        <w:rPr>
          <w:sz w:val="20"/>
          <w:szCs w:val="20"/>
        </w:rPr>
        <w:t>___________________</w:t>
      </w:r>
    </w:p>
    <w:p w:rsidR="004509E6" w:rsidRDefault="004509E6" w:rsidP="00DB0F60">
      <w:pPr>
        <w:rPr>
          <w:sz w:val="20"/>
          <w:szCs w:val="20"/>
        </w:rPr>
      </w:pPr>
      <w:r>
        <w:rPr>
          <w:sz w:val="20"/>
          <w:szCs w:val="20"/>
        </w:rPr>
        <w:tab/>
      </w:r>
      <w:r>
        <w:rPr>
          <w:sz w:val="20"/>
          <w:szCs w:val="20"/>
        </w:rPr>
        <w:tab/>
      </w:r>
      <w:r>
        <w:rPr>
          <w:sz w:val="20"/>
          <w:szCs w:val="20"/>
        </w:rPr>
        <w:tab/>
      </w:r>
      <w:r>
        <w:rPr>
          <w:sz w:val="20"/>
          <w:szCs w:val="20"/>
        </w:rPr>
        <w:tab/>
      </w:r>
      <w:r>
        <w:rPr>
          <w:sz w:val="20"/>
          <w:szCs w:val="20"/>
        </w:rPr>
        <w:tab/>
        <w:t>Maytag Refrigerator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4509E6" w:rsidRDefault="004509E6" w:rsidP="004509E6">
      <w:pPr>
        <w:pBdr>
          <w:bottom w:val="single" w:sz="12"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Clean ALL AC Supply &amp; Return Vents in Kitchen     </w:t>
      </w:r>
      <w:r w:rsidR="002727DD">
        <w:rPr>
          <w:sz w:val="20"/>
          <w:szCs w:val="20"/>
        </w:rPr>
        <w:t>$</w:t>
      </w:r>
      <w:r>
        <w:rPr>
          <w:sz w:val="20"/>
          <w:szCs w:val="20"/>
        </w:rPr>
        <w:t>___________________</w:t>
      </w:r>
    </w:p>
    <w:p w:rsidR="004509E6" w:rsidRDefault="004509E6" w:rsidP="002C6D7D">
      <w:pPr>
        <w:pBdr>
          <w:bottom w:val="single" w:sz="12" w:space="1" w:color="auto"/>
        </w:pBdr>
        <w:rPr>
          <w:sz w:val="20"/>
          <w:szCs w:val="20"/>
        </w:rPr>
      </w:pPr>
      <w:r>
        <w:rPr>
          <w:sz w:val="20"/>
          <w:szCs w:val="20"/>
        </w:rPr>
        <w:t xml:space="preserve">                                                                             </w:t>
      </w:r>
      <w:proofErr w:type="gramStart"/>
      <w:r>
        <w:rPr>
          <w:sz w:val="20"/>
          <w:szCs w:val="20"/>
        </w:rPr>
        <w:t>and</w:t>
      </w:r>
      <w:proofErr w:type="gramEnd"/>
      <w:r>
        <w:rPr>
          <w:sz w:val="20"/>
          <w:szCs w:val="20"/>
        </w:rPr>
        <w:t xml:space="preserve"> Serving Line Area  </w:t>
      </w:r>
    </w:p>
    <w:p w:rsidR="00D8564B" w:rsidRPr="003D579A" w:rsidRDefault="004509E6" w:rsidP="003D579A">
      <w:pPr>
        <w:pBdr>
          <w:bottom w:val="single" w:sz="12" w:space="1" w:color="auto"/>
        </w:pBdr>
        <w:jc w:val="cente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Freezers/Coolers and Reach-in Units</w:t>
      </w:r>
      <w:r>
        <w:rPr>
          <w:sz w:val="20"/>
          <w:szCs w:val="20"/>
        </w:rPr>
        <w:t xml:space="preserve">                                            </w:t>
      </w:r>
    </w:p>
    <w:p w:rsidR="00D8564B" w:rsidRDefault="00D8564B" w:rsidP="00D8564B">
      <w:pPr>
        <w:rPr>
          <w:sz w:val="20"/>
          <w:szCs w:val="20"/>
        </w:rPr>
      </w:pPr>
    </w:p>
    <w:p w:rsidR="004509E6" w:rsidRDefault="00D8564B" w:rsidP="00D8564B">
      <w:pPr>
        <w:rPr>
          <w:b/>
          <w:sz w:val="20"/>
          <w:szCs w:val="20"/>
        </w:rPr>
      </w:pPr>
      <w:r w:rsidRPr="0072799F">
        <w:rPr>
          <w:b/>
          <w:sz w:val="20"/>
          <w:szCs w:val="20"/>
        </w:rPr>
        <w:t>Florala School</w:t>
      </w:r>
      <w:r>
        <w:rPr>
          <w:b/>
          <w:sz w:val="20"/>
          <w:szCs w:val="20"/>
        </w:rPr>
        <w:tab/>
      </w:r>
      <w:r>
        <w:rPr>
          <w:b/>
          <w:sz w:val="20"/>
          <w:szCs w:val="20"/>
        </w:rPr>
        <w:tab/>
      </w:r>
      <w:r>
        <w:rPr>
          <w:b/>
          <w:sz w:val="20"/>
          <w:szCs w:val="20"/>
        </w:rPr>
        <w:tab/>
      </w:r>
      <w:r>
        <w:rPr>
          <w:b/>
          <w:sz w:val="20"/>
          <w:szCs w:val="20"/>
        </w:rPr>
        <w:tab/>
      </w:r>
      <w:r>
        <w:rPr>
          <w:sz w:val="20"/>
          <w:szCs w:val="20"/>
        </w:rPr>
        <w:t>Beverage Air Milk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____________________</w:t>
      </w:r>
    </w:p>
    <w:p w:rsidR="00D8564B" w:rsidRDefault="00D8564B" w:rsidP="00D8564B">
      <w:pPr>
        <w:rPr>
          <w:sz w:val="18"/>
          <w:szCs w:val="18"/>
        </w:rPr>
      </w:pPr>
      <w:r>
        <w:rPr>
          <w:sz w:val="18"/>
          <w:szCs w:val="18"/>
        </w:rPr>
        <w:t>22114 Begonia St</w:t>
      </w:r>
      <w:r>
        <w:rPr>
          <w:sz w:val="18"/>
          <w:szCs w:val="18"/>
        </w:rPr>
        <w:tab/>
      </w:r>
      <w:r>
        <w:rPr>
          <w:sz w:val="18"/>
          <w:szCs w:val="18"/>
        </w:rPr>
        <w:tab/>
      </w:r>
      <w:r>
        <w:rPr>
          <w:sz w:val="18"/>
          <w:szCs w:val="18"/>
        </w:rPr>
        <w:tab/>
      </w:r>
      <w:r>
        <w:rPr>
          <w:sz w:val="18"/>
          <w:szCs w:val="18"/>
        </w:rPr>
        <w:tab/>
      </w:r>
      <w:r>
        <w:rPr>
          <w:sz w:val="20"/>
          <w:szCs w:val="20"/>
        </w:rPr>
        <w:t>True Merchandiser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____________________</w:t>
      </w:r>
    </w:p>
    <w:p w:rsidR="00D8564B" w:rsidRDefault="00D8564B" w:rsidP="00D8564B">
      <w:pPr>
        <w:rPr>
          <w:sz w:val="20"/>
          <w:szCs w:val="20"/>
        </w:rPr>
      </w:pPr>
      <w:r>
        <w:rPr>
          <w:sz w:val="20"/>
          <w:szCs w:val="20"/>
        </w:rPr>
        <w:t>Florala, AL 36442</w:t>
      </w:r>
      <w:r>
        <w:rPr>
          <w:sz w:val="20"/>
          <w:szCs w:val="20"/>
        </w:rPr>
        <w:tab/>
      </w:r>
      <w:r>
        <w:rPr>
          <w:sz w:val="20"/>
          <w:szCs w:val="20"/>
        </w:rPr>
        <w:tab/>
      </w:r>
      <w:r>
        <w:rPr>
          <w:sz w:val="20"/>
          <w:szCs w:val="20"/>
        </w:rPr>
        <w:tab/>
      </w:r>
      <w:proofErr w:type="spellStart"/>
      <w:r>
        <w:rPr>
          <w:sz w:val="20"/>
          <w:szCs w:val="20"/>
        </w:rPr>
        <w:t>Man</w:t>
      </w:r>
      <w:r w:rsidR="005B5D45">
        <w:rPr>
          <w:sz w:val="20"/>
          <w:szCs w:val="20"/>
        </w:rPr>
        <w:t>itowac</w:t>
      </w:r>
      <w:proofErr w:type="spellEnd"/>
      <w:r w:rsidR="005B5D45">
        <w:rPr>
          <w:sz w:val="20"/>
          <w:szCs w:val="20"/>
        </w:rPr>
        <w:t xml:space="preserve"> Ice Machine&amp; Replace Water Filter</w:t>
      </w:r>
      <w:r>
        <w:rPr>
          <w:sz w:val="20"/>
          <w:szCs w:val="20"/>
        </w:rPr>
        <w:t xml:space="preserve">         </w:t>
      </w:r>
      <w:r w:rsidR="005B5D45">
        <w:rPr>
          <w:sz w:val="20"/>
          <w:szCs w:val="20"/>
        </w:rPr>
        <w:tab/>
      </w:r>
      <w:r w:rsidR="002727DD">
        <w:rPr>
          <w:sz w:val="20"/>
          <w:szCs w:val="20"/>
        </w:rPr>
        <w:t>$</w:t>
      </w:r>
      <w:r>
        <w:rPr>
          <w:sz w:val="20"/>
          <w:szCs w:val="20"/>
        </w:rPr>
        <w:t>____________________</w:t>
      </w:r>
    </w:p>
    <w:p w:rsidR="00D8564B"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Cooler</w:t>
      </w:r>
      <w:r w:rsidR="005B5D45">
        <w:rPr>
          <w:sz w:val="20"/>
          <w:szCs w:val="20"/>
        </w:rPr>
        <w:t xml:space="preserve"> &amp; Evaporator Unit           </w:t>
      </w:r>
      <w:r w:rsidR="002727DD">
        <w:rPr>
          <w:sz w:val="20"/>
          <w:szCs w:val="20"/>
        </w:rPr>
        <w:t>$</w:t>
      </w:r>
      <w:r>
        <w:rPr>
          <w:sz w:val="20"/>
          <w:szCs w:val="20"/>
        </w:rPr>
        <w:t>____________________</w:t>
      </w:r>
    </w:p>
    <w:p w:rsidR="00D8564B"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Master </w:t>
      </w:r>
      <w:proofErr w:type="spellStart"/>
      <w:r>
        <w:rPr>
          <w:sz w:val="20"/>
          <w:szCs w:val="20"/>
        </w:rPr>
        <w:t>Bilt</w:t>
      </w:r>
      <w:proofErr w:type="spellEnd"/>
      <w:r>
        <w:rPr>
          <w:sz w:val="20"/>
          <w:szCs w:val="20"/>
        </w:rPr>
        <w:t xml:space="preserve"> Walk-in Freezer</w:t>
      </w:r>
      <w:r w:rsidR="005B5D45">
        <w:rPr>
          <w:sz w:val="20"/>
          <w:szCs w:val="20"/>
        </w:rPr>
        <w:t xml:space="preserve"> &amp; Evaporator Unit          </w:t>
      </w:r>
      <w:r w:rsidR="002727DD">
        <w:rPr>
          <w:sz w:val="20"/>
          <w:szCs w:val="20"/>
        </w:rPr>
        <w:t>$</w:t>
      </w:r>
      <w:r>
        <w:rPr>
          <w:sz w:val="20"/>
          <w:szCs w:val="20"/>
        </w:rPr>
        <w:t>____________________</w:t>
      </w:r>
    </w:p>
    <w:p w:rsidR="00D8564B"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(2) Rational </w:t>
      </w:r>
      <w:proofErr w:type="spellStart"/>
      <w:r>
        <w:rPr>
          <w:sz w:val="20"/>
          <w:szCs w:val="20"/>
        </w:rPr>
        <w:t>Combi</w:t>
      </w:r>
      <w:proofErr w:type="spellEnd"/>
      <w:r>
        <w:rPr>
          <w:sz w:val="20"/>
          <w:szCs w:val="20"/>
        </w:rPr>
        <w:t xml:space="preserve">-Oven - Replace Water Filters       </w:t>
      </w:r>
      <w:r w:rsidR="002727DD">
        <w:rPr>
          <w:sz w:val="20"/>
          <w:szCs w:val="20"/>
        </w:rPr>
        <w:t>$</w:t>
      </w:r>
      <w:r>
        <w:rPr>
          <w:sz w:val="20"/>
          <w:szCs w:val="20"/>
        </w:rPr>
        <w:t>____________________</w:t>
      </w:r>
    </w:p>
    <w:p w:rsidR="00D8564B"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Manitowoc 3 Door Reach-In Cooler</w:t>
      </w:r>
      <w:r>
        <w:rPr>
          <w:sz w:val="20"/>
          <w:szCs w:val="20"/>
        </w:rPr>
        <w:tab/>
      </w:r>
      <w:r>
        <w:rPr>
          <w:sz w:val="20"/>
          <w:szCs w:val="20"/>
        </w:rPr>
        <w:tab/>
      </w:r>
      <w:r w:rsidR="002727DD">
        <w:rPr>
          <w:sz w:val="20"/>
          <w:szCs w:val="20"/>
        </w:rPr>
        <w:t>$</w:t>
      </w:r>
      <w:r>
        <w:rPr>
          <w:sz w:val="20"/>
          <w:szCs w:val="20"/>
        </w:rPr>
        <w:t>____________________</w:t>
      </w:r>
    </w:p>
    <w:p w:rsidR="00D8564B"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Serving Line                                              </w:t>
      </w:r>
      <w:r w:rsidR="002727DD">
        <w:rPr>
          <w:sz w:val="20"/>
          <w:szCs w:val="20"/>
        </w:rPr>
        <w:t>$</w:t>
      </w:r>
      <w:r>
        <w:rPr>
          <w:sz w:val="20"/>
          <w:szCs w:val="20"/>
        </w:rPr>
        <w:t>____________________</w:t>
      </w:r>
    </w:p>
    <w:p w:rsidR="005B5D45" w:rsidRDefault="00D8564B"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Clean ALL AC Supply &amp; Return Vents in Kitchen</w:t>
      </w:r>
      <w:r w:rsidR="005B5D45">
        <w:rPr>
          <w:sz w:val="20"/>
          <w:szCs w:val="20"/>
        </w:rPr>
        <w:t xml:space="preserve">     </w:t>
      </w:r>
      <w:r w:rsidR="002727DD">
        <w:rPr>
          <w:sz w:val="20"/>
          <w:szCs w:val="20"/>
        </w:rPr>
        <w:t>$</w:t>
      </w:r>
      <w:r w:rsidR="005B5D45">
        <w:rPr>
          <w:sz w:val="20"/>
          <w:szCs w:val="20"/>
        </w:rPr>
        <w:t>____________________</w:t>
      </w:r>
      <w:r>
        <w:rPr>
          <w:sz w:val="20"/>
          <w:szCs w:val="20"/>
        </w:rPr>
        <w:t xml:space="preserve"> </w:t>
      </w:r>
    </w:p>
    <w:p w:rsidR="00D8564B" w:rsidRDefault="005B5D45" w:rsidP="00D8564B">
      <w:pPr>
        <w:rPr>
          <w:sz w:val="20"/>
          <w:szCs w:val="20"/>
        </w:rPr>
      </w:pPr>
      <w:r>
        <w:rPr>
          <w:sz w:val="20"/>
          <w:szCs w:val="20"/>
        </w:rPr>
        <w:t xml:space="preserve">                                                                              &amp; Serving Line </w:t>
      </w:r>
      <w:r w:rsidR="002C6D7D">
        <w:rPr>
          <w:sz w:val="20"/>
          <w:szCs w:val="20"/>
        </w:rPr>
        <w:t>Area</w:t>
      </w:r>
      <w:r w:rsidR="00D8564B">
        <w:rPr>
          <w:sz w:val="20"/>
          <w:szCs w:val="20"/>
        </w:rPr>
        <w:tab/>
      </w:r>
      <w:r w:rsidR="00D8564B">
        <w:rPr>
          <w:sz w:val="20"/>
          <w:szCs w:val="20"/>
        </w:rPr>
        <w:tab/>
      </w:r>
      <w:r w:rsidR="00D8564B">
        <w:rPr>
          <w:sz w:val="20"/>
          <w:szCs w:val="20"/>
        </w:rPr>
        <w:tab/>
      </w:r>
      <w:r w:rsidR="00D8564B">
        <w:rPr>
          <w:sz w:val="20"/>
          <w:szCs w:val="20"/>
        </w:rPr>
        <w:tab/>
      </w:r>
      <w:r w:rsidR="00D8564B">
        <w:rPr>
          <w:sz w:val="20"/>
          <w:szCs w:val="20"/>
        </w:rPr>
        <w:tab/>
      </w:r>
    </w:p>
    <w:p w:rsidR="003D579A" w:rsidRDefault="005B5D45" w:rsidP="003D579A">
      <w:pPr>
        <w:pBdr>
          <w:bottom w:val="single" w:sz="12" w:space="1" w:color="auto"/>
        </w:pBdr>
        <w:jc w:val="cente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Freezers/Coolers and Reach-in Units</w:t>
      </w:r>
    </w:p>
    <w:p w:rsidR="005B5D45" w:rsidRDefault="005B5D45" w:rsidP="00D8564B">
      <w:pPr>
        <w:rPr>
          <w:sz w:val="20"/>
          <w:szCs w:val="20"/>
        </w:rPr>
      </w:pPr>
    </w:p>
    <w:p w:rsidR="005B5D45" w:rsidRDefault="005B5D45" w:rsidP="00D8564B">
      <w:pPr>
        <w:rPr>
          <w:b/>
          <w:sz w:val="20"/>
          <w:szCs w:val="20"/>
        </w:rPr>
      </w:pPr>
      <w:r w:rsidRPr="0072799F">
        <w:rPr>
          <w:b/>
          <w:sz w:val="20"/>
          <w:szCs w:val="20"/>
        </w:rPr>
        <w:t xml:space="preserve">Pleasant Home </w:t>
      </w:r>
      <w:r>
        <w:rPr>
          <w:b/>
          <w:sz w:val="20"/>
          <w:szCs w:val="20"/>
        </w:rPr>
        <w:t>School</w:t>
      </w:r>
      <w:r>
        <w:rPr>
          <w:b/>
          <w:sz w:val="20"/>
          <w:szCs w:val="20"/>
        </w:rPr>
        <w:tab/>
      </w:r>
      <w:r>
        <w:rPr>
          <w:b/>
          <w:sz w:val="20"/>
          <w:szCs w:val="20"/>
        </w:rPr>
        <w:tab/>
      </w:r>
      <w:r>
        <w:rPr>
          <w:b/>
          <w:sz w:val="20"/>
          <w:szCs w:val="20"/>
        </w:rPr>
        <w:tab/>
      </w:r>
      <w:r>
        <w:rPr>
          <w:sz w:val="20"/>
          <w:szCs w:val="20"/>
        </w:rPr>
        <w:t>True Milk Box</w:t>
      </w:r>
      <w:r>
        <w:rPr>
          <w:sz w:val="20"/>
          <w:szCs w:val="20"/>
        </w:rPr>
        <w:tab/>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5B5D45" w:rsidRPr="005B5D45" w:rsidRDefault="005B5D45" w:rsidP="005B5D45">
      <w:pPr>
        <w:rPr>
          <w:sz w:val="20"/>
          <w:szCs w:val="20"/>
        </w:rPr>
      </w:pPr>
      <w:r w:rsidRPr="002645BD">
        <w:rPr>
          <w:sz w:val="18"/>
          <w:szCs w:val="18"/>
        </w:rPr>
        <w:t>12548 Falco Rd.</w:t>
      </w:r>
      <w:r>
        <w:rPr>
          <w:sz w:val="18"/>
          <w:szCs w:val="18"/>
        </w:rPr>
        <w:tab/>
      </w:r>
      <w:r>
        <w:rPr>
          <w:sz w:val="18"/>
          <w:szCs w:val="18"/>
        </w:rPr>
        <w:tab/>
      </w:r>
      <w:r>
        <w:rPr>
          <w:sz w:val="18"/>
          <w:szCs w:val="18"/>
        </w:rPr>
        <w:tab/>
      </w:r>
      <w:r>
        <w:rPr>
          <w:sz w:val="18"/>
          <w:szCs w:val="18"/>
        </w:rPr>
        <w:tab/>
      </w:r>
      <w:r>
        <w:rPr>
          <w:sz w:val="20"/>
          <w:szCs w:val="20"/>
        </w:rPr>
        <w:t>True Merchandiser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5B5D45" w:rsidRDefault="005B5D45" w:rsidP="00D8564B">
      <w:pPr>
        <w:rPr>
          <w:sz w:val="20"/>
          <w:szCs w:val="20"/>
        </w:rPr>
      </w:pPr>
      <w:r w:rsidRPr="002645BD">
        <w:rPr>
          <w:sz w:val="20"/>
          <w:szCs w:val="20"/>
        </w:rPr>
        <w:t>Andalusia, AL 36420</w:t>
      </w:r>
      <w:r>
        <w:rPr>
          <w:sz w:val="20"/>
          <w:szCs w:val="20"/>
        </w:rPr>
        <w:tab/>
      </w:r>
      <w:r>
        <w:rPr>
          <w:sz w:val="20"/>
          <w:szCs w:val="20"/>
        </w:rPr>
        <w:tab/>
      </w:r>
      <w:r>
        <w:rPr>
          <w:sz w:val="20"/>
          <w:szCs w:val="20"/>
        </w:rPr>
        <w:tab/>
        <w:t xml:space="preserve">Manitowoc Ice Machine &amp; Replace Water Filter </w:t>
      </w:r>
      <w:r>
        <w:rPr>
          <w:sz w:val="20"/>
          <w:szCs w:val="20"/>
        </w:rPr>
        <w:tab/>
      </w:r>
      <w:r w:rsidR="002727DD">
        <w:rPr>
          <w:sz w:val="20"/>
          <w:szCs w:val="20"/>
        </w:rPr>
        <w:t>$</w:t>
      </w:r>
      <w:r>
        <w:rPr>
          <w:sz w:val="20"/>
          <w:szCs w:val="20"/>
        </w:rPr>
        <w:t>___________________</w:t>
      </w:r>
    </w:p>
    <w:p w:rsidR="005B5D45" w:rsidRDefault="005B5D45"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Cooler</w:t>
      </w:r>
      <w:r w:rsidR="00F12963">
        <w:rPr>
          <w:sz w:val="20"/>
          <w:szCs w:val="20"/>
        </w:rPr>
        <w:t xml:space="preserve"> &amp; Evaporator Unit           </w:t>
      </w:r>
      <w:r w:rsidR="002727DD">
        <w:rPr>
          <w:sz w:val="20"/>
          <w:szCs w:val="20"/>
        </w:rPr>
        <w:t>$</w:t>
      </w:r>
      <w:r>
        <w:rPr>
          <w:sz w:val="20"/>
          <w:szCs w:val="20"/>
        </w:rPr>
        <w:t>___________________</w:t>
      </w:r>
    </w:p>
    <w:p w:rsidR="00F12963" w:rsidRDefault="005B5D45"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2F5811">
        <w:rPr>
          <w:sz w:val="20"/>
          <w:szCs w:val="20"/>
        </w:rPr>
        <w:t>Master-</w:t>
      </w:r>
      <w:proofErr w:type="spellStart"/>
      <w:r w:rsidRPr="002F5811">
        <w:rPr>
          <w:sz w:val="20"/>
          <w:szCs w:val="20"/>
        </w:rPr>
        <w:t>Bilt</w:t>
      </w:r>
      <w:proofErr w:type="spellEnd"/>
      <w:r w:rsidRPr="002F5811">
        <w:rPr>
          <w:sz w:val="20"/>
          <w:szCs w:val="20"/>
        </w:rPr>
        <w:t xml:space="preserve"> Walk</w:t>
      </w:r>
      <w:r>
        <w:rPr>
          <w:sz w:val="20"/>
          <w:szCs w:val="20"/>
        </w:rPr>
        <w:t>-in Freezer</w:t>
      </w:r>
      <w:r w:rsidR="00F12963">
        <w:rPr>
          <w:sz w:val="20"/>
          <w:szCs w:val="20"/>
        </w:rPr>
        <w:t xml:space="preserve"> &amp; Evaporator Unit</w:t>
      </w:r>
      <w:r w:rsidR="00F12963">
        <w:rPr>
          <w:sz w:val="20"/>
          <w:szCs w:val="20"/>
        </w:rPr>
        <w:tab/>
      </w:r>
      <w:r w:rsidR="002727DD">
        <w:rPr>
          <w:sz w:val="20"/>
          <w:szCs w:val="20"/>
        </w:rPr>
        <w:t>$</w:t>
      </w:r>
      <w:r w:rsidR="00F12963">
        <w:rPr>
          <w:sz w:val="20"/>
          <w:szCs w:val="20"/>
        </w:rPr>
        <w:t>___________________</w:t>
      </w:r>
    </w:p>
    <w:p w:rsidR="005B5D45" w:rsidRDefault="00F12963"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(2) </w:t>
      </w:r>
      <w:r w:rsidR="00CF76D6">
        <w:rPr>
          <w:sz w:val="20"/>
          <w:szCs w:val="20"/>
        </w:rPr>
        <w:t>Rational</w:t>
      </w:r>
      <w:r>
        <w:rPr>
          <w:sz w:val="20"/>
          <w:szCs w:val="20"/>
        </w:rPr>
        <w:t xml:space="preserve"> </w:t>
      </w:r>
      <w:proofErr w:type="spellStart"/>
      <w:r>
        <w:rPr>
          <w:sz w:val="20"/>
          <w:szCs w:val="20"/>
        </w:rPr>
        <w:t>Combi</w:t>
      </w:r>
      <w:proofErr w:type="spellEnd"/>
      <w:r>
        <w:rPr>
          <w:sz w:val="20"/>
          <w:szCs w:val="20"/>
        </w:rPr>
        <w:t xml:space="preserve">-Oven Replace Water Filters </w:t>
      </w:r>
      <w:r w:rsidR="00CF76D6">
        <w:rPr>
          <w:sz w:val="20"/>
          <w:szCs w:val="20"/>
        </w:rPr>
        <w:t xml:space="preserve">      </w:t>
      </w:r>
      <w:r>
        <w:rPr>
          <w:sz w:val="20"/>
          <w:szCs w:val="20"/>
        </w:rPr>
        <w:t xml:space="preserve">  </w:t>
      </w:r>
      <w:r w:rsidR="002727DD">
        <w:rPr>
          <w:sz w:val="20"/>
          <w:szCs w:val="20"/>
        </w:rPr>
        <w:t>$</w:t>
      </w:r>
      <w:r>
        <w:rPr>
          <w:sz w:val="20"/>
          <w:szCs w:val="20"/>
        </w:rPr>
        <w:t>___________________</w:t>
      </w:r>
    </w:p>
    <w:p w:rsidR="00F12963" w:rsidRDefault="00F12963" w:rsidP="00D8564B">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2F5811">
        <w:rPr>
          <w:sz w:val="20"/>
          <w:szCs w:val="20"/>
        </w:rPr>
        <w:t>Continental 2 Door Reach-In Cooler</w:t>
      </w:r>
      <w:r>
        <w:rPr>
          <w:sz w:val="20"/>
          <w:szCs w:val="20"/>
        </w:rPr>
        <w:tab/>
      </w:r>
      <w:r>
        <w:rPr>
          <w:sz w:val="20"/>
          <w:szCs w:val="20"/>
        </w:rPr>
        <w:tab/>
      </w:r>
      <w:r w:rsidR="002727DD">
        <w:rPr>
          <w:sz w:val="20"/>
          <w:szCs w:val="20"/>
        </w:rPr>
        <w:t>$</w:t>
      </w:r>
      <w:r>
        <w:rPr>
          <w:sz w:val="20"/>
          <w:szCs w:val="20"/>
        </w:rPr>
        <w:t>___________________</w:t>
      </w:r>
    </w:p>
    <w:p w:rsidR="00F12963" w:rsidRDefault="00F12963" w:rsidP="00D8564B">
      <w:pP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Color Point Serving Line</w:t>
      </w:r>
      <w:r>
        <w:rPr>
          <w:sz w:val="18"/>
          <w:szCs w:val="18"/>
        </w:rPr>
        <w:tab/>
      </w:r>
      <w:r>
        <w:rPr>
          <w:sz w:val="18"/>
          <w:szCs w:val="18"/>
        </w:rPr>
        <w:tab/>
      </w:r>
      <w:r>
        <w:rPr>
          <w:sz w:val="18"/>
          <w:szCs w:val="18"/>
        </w:rPr>
        <w:tab/>
      </w:r>
      <w:r>
        <w:rPr>
          <w:sz w:val="18"/>
          <w:szCs w:val="18"/>
        </w:rPr>
        <w:tab/>
      </w:r>
      <w:r w:rsidR="002727DD">
        <w:rPr>
          <w:sz w:val="18"/>
          <w:szCs w:val="18"/>
        </w:rPr>
        <w:t>$</w:t>
      </w:r>
      <w:r>
        <w:rPr>
          <w:sz w:val="18"/>
          <w:szCs w:val="18"/>
        </w:rPr>
        <w:t>_____________________</w:t>
      </w:r>
    </w:p>
    <w:p w:rsidR="00F12963" w:rsidRDefault="00F12963" w:rsidP="00D8564B">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20"/>
          <w:szCs w:val="20"/>
        </w:rPr>
        <w:t xml:space="preserve">Clean ALL AC Supply &amp; Return Vents in Kitchen     </w:t>
      </w:r>
      <w:r w:rsidR="002727DD">
        <w:rPr>
          <w:sz w:val="20"/>
          <w:szCs w:val="20"/>
        </w:rPr>
        <w:t>$</w:t>
      </w:r>
      <w:r>
        <w:rPr>
          <w:sz w:val="20"/>
          <w:szCs w:val="20"/>
        </w:rPr>
        <w:t>___________________</w:t>
      </w:r>
    </w:p>
    <w:p w:rsidR="003D579A" w:rsidRDefault="00F12963" w:rsidP="002C6D7D">
      <w:pPr>
        <w:ind w:left="2880" w:firstLine="720"/>
        <w:rPr>
          <w:sz w:val="20"/>
          <w:szCs w:val="20"/>
        </w:rPr>
      </w:pPr>
      <w:r>
        <w:rPr>
          <w:sz w:val="20"/>
          <w:szCs w:val="20"/>
        </w:rPr>
        <w:t xml:space="preserve">      &amp; Serving Line Area</w:t>
      </w:r>
      <w:r w:rsidR="003D579A">
        <w:rPr>
          <w:sz w:val="20"/>
          <w:szCs w:val="20"/>
        </w:rPr>
        <w:t xml:space="preserve">                                     </w:t>
      </w:r>
      <w:r w:rsidR="002C6D7D">
        <w:rPr>
          <w:sz w:val="20"/>
          <w:szCs w:val="20"/>
        </w:rPr>
        <w:t xml:space="preserve">                             </w:t>
      </w:r>
    </w:p>
    <w:p w:rsidR="00F12963" w:rsidRDefault="00F12963" w:rsidP="003D579A">
      <w:pPr>
        <w:pBdr>
          <w:bottom w:val="single" w:sz="12" w:space="1" w:color="auto"/>
        </w:pBd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w:t>
      </w:r>
    </w:p>
    <w:p w:rsidR="00F12963" w:rsidRPr="00BB7CBF" w:rsidRDefault="00F12963" w:rsidP="00BB7CBF">
      <w:pPr>
        <w:pBdr>
          <w:bottom w:val="single" w:sz="12" w:space="1" w:color="auto"/>
        </w:pBdr>
        <w:jc w:val="center"/>
        <w:rPr>
          <w:b/>
          <w:sz w:val="20"/>
          <w:szCs w:val="20"/>
        </w:rPr>
      </w:pPr>
      <w:r>
        <w:rPr>
          <w:b/>
          <w:sz w:val="20"/>
          <w:szCs w:val="20"/>
        </w:rPr>
        <w:t>Freezers/Coolers and Reach-in Units</w:t>
      </w:r>
    </w:p>
    <w:p w:rsidR="003D579A" w:rsidRDefault="003D579A"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BB7CBF" w:rsidRPr="00817305" w:rsidRDefault="00BB7CBF" w:rsidP="00BB7CBF">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DE76F3">
        <w:rPr>
          <w:rFonts w:ascii="Bookman Old Style" w:hAnsi="Bookman Old Style"/>
          <w:b/>
        </w:rPr>
        <w:tab/>
      </w:r>
      <w:r w:rsidR="00DE76F3">
        <w:rPr>
          <w:rFonts w:ascii="Bookman Old Style" w:hAnsi="Bookman Old Style"/>
          <w:b/>
        </w:rPr>
        <w:tab/>
        <w:t xml:space="preserve">             Due Date:  May 24</w:t>
      </w:r>
      <w:r w:rsidR="0054361D">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7CBF" w:rsidRPr="00817305" w:rsidRDefault="00BB7CBF" w:rsidP="00BB7CBF">
      <w:pPr>
        <w:tabs>
          <w:tab w:val="left" w:pos="720"/>
          <w:tab w:val="left" w:pos="4320"/>
        </w:tabs>
        <w:contextualSpacing/>
        <w:rPr>
          <w:rFonts w:ascii="Bookman Old Style" w:hAnsi="Bookman Old Style"/>
          <w:b/>
        </w:rPr>
      </w:pPr>
      <w:r>
        <w:rPr>
          <w:rFonts w:ascii="Bookman Old Style" w:hAnsi="Bookman Old Style"/>
          <w:b/>
        </w:rPr>
        <w:t>CN</w:t>
      </w:r>
      <w:r w:rsidR="0054361D">
        <w:rPr>
          <w:rFonts w:ascii="Bookman Old Style" w:hAnsi="Bookman Old Style"/>
          <w:b/>
        </w:rPr>
        <w:t>P Summer Maintenance Quote</w:t>
      </w:r>
      <w:r w:rsidRPr="00817305">
        <w:rPr>
          <w:rFonts w:ascii="Bookman Old Style" w:hAnsi="Bookman Old Style"/>
          <w:b/>
        </w:rPr>
        <w:tab/>
      </w:r>
      <w:r w:rsidRPr="00817305">
        <w:rPr>
          <w:rFonts w:ascii="Bookman Old Style" w:hAnsi="Bookman Old Style"/>
          <w:b/>
        </w:rPr>
        <w:tab/>
      </w:r>
      <w:r>
        <w:rPr>
          <w:rFonts w:ascii="Bookman Old Style" w:hAnsi="Bookman Old Style"/>
          <w:b/>
        </w:rPr>
        <w:t xml:space="preserve">                         </w:t>
      </w:r>
    </w:p>
    <w:p w:rsidR="00F12963" w:rsidRDefault="00BB7CBF" w:rsidP="00BB7CBF">
      <w:pPr>
        <w:tabs>
          <w:tab w:val="left" w:pos="720"/>
          <w:tab w:val="left" w:pos="4320"/>
        </w:tabs>
        <w:rPr>
          <w:sz w:val="20"/>
          <w:szCs w:val="20"/>
        </w:rPr>
      </w:pPr>
      <w:r>
        <w:rPr>
          <w:rFonts w:ascii="Bookman Old Style" w:hAnsi="Bookman Old Style"/>
          <w:b/>
        </w:rPr>
        <w:t xml:space="preserve">                   </w:t>
      </w:r>
      <w:r w:rsidRPr="00817305">
        <w:rPr>
          <w:rFonts w:ascii="Bookman Old Style" w:hAnsi="Bookman Old Style"/>
          <w:b/>
        </w:rPr>
        <w:tab/>
      </w:r>
      <w:r w:rsidRPr="00817305">
        <w:rPr>
          <w:rFonts w:ascii="Bookman Old Style" w:hAnsi="Bookman Old Style"/>
          <w:b/>
        </w:rPr>
        <w:tab/>
      </w:r>
      <w:r>
        <w:rPr>
          <w:rFonts w:ascii="Bookman Old Style" w:hAnsi="Bookman Old Style"/>
          <w:b/>
        </w:rPr>
        <w:t xml:space="preserve">                         </w:t>
      </w:r>
    </w:p>
    <w:p w:rsidR="00F12963" w:rsidRDefault="00F12963" w:rsidP="00F12963">
      <w:pPr>
        <w:ind w:left="2880" w:firstLine="720"/>
        <w:jc w:val="both"/>
        <w:rPr>
          <w:sz w:val="20"/>
          <w:szCs w:val="20"/>
        </w:rPr>
      </w:pPr>
    </w:p>
    <w:p w:rsidR="00F12963" w:rsidRDefault="00F12963" w:rsidP="00F12963">
      <w:pPr>
        <w:pBdr>
          <w:bottom w:val="single" w:sz="12" w:space="1" w:color="auto"/>
        </w:pBdr>
        <w:rPr>
          <w:b/>
        </w:rPr>
      </w:pPr>
      <w:r>
        <w:rPr>
          <w:b/>
        </w:rPr>
        <w:t>School                                                        Description                                               Quote Amount</w:t>
      </w:r>
    </w:p>
    <w:p w:rsidR="00F12963" w:rsidRDefault="00F12963" w:rsidP="00F12963">
      <w:pPr>
        <w:rPr>
          <w:sz w:val="20"/>
          <w:szCs w:val="20"/>
        </w:rPr>
      </w:pPr>
    </w:p>
    <w:p w:rsidR="00F12963" w:rsidRDefault="00F12963" w:rsidP="00F12963">
      <w:pPr>
        <w:rPr>
          <w:b/>
          <w:sz w:val="20"/>
          <w:szCs w:val="20"/>
        </w:rPr>
      </w:pPr>
      <w:r w:rsidRPr="0006196B">
        <w:rPr>
          <w:b/>
          <w:sz w:val="20"/>
          <w:szCs w:val="20"/>
        </w:rPr>
        <w:t>Red Level School</w:t>
      </w:r>
      <w:r>
        <w:rPr>
          <w:b/>
          <w:sz w:val="20"/>
          <w:szCs w:val="20"/>
        </w:rPr>
        <w:tab/>
      </w:r>
      <w:r>
        <w:rPr>
          <w:b/>
          <w:sz w:val="20"/>
          <w:szCs w:val="20"/>
        </w:rPr>
        <w:tab/>
      </w:r>
      <w:r>
        <w:rPr>
          <w:b/>
          <w:sz w:val="20"/>
          <w:szCs w:val="20"/>
        </w:rPr>
        <w:tab/>
      </w:r>
      <w:r>
        <w:rPr>
          <w:sz w:val="20"/>
          <w:szCs w:val="20"/>
        </w:rPr>
        <w:t>Beverage Air Milk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w:t>
      </w:r>
    </w:p>
    <w:p w:rsidR="00F12963" w:rsidRPr="002645BD" w:rsidRDefault="00F12963" w:rsidP="00F12963">
      <w:pPr>
        <w:rPr>
          <w:sz w:val="18"/>
          <w:szCs w:val="18"/>
        </w:rPr>
      </w:pPr>
      <w:r>
        <w:rPr>
          <w:sz w:val="18"/>
          <w:szCs w:val="18"/>
        </w:rPr>
        <w:t>28551 Barrow Rd.</w:t>
      </w:r>
      <w:r>
        <w:rPr>
          <w:sz w:val="18"/>
          <w:szCs w:val="18"/>
        </w:rPr>
        <w:tab/>
      </w:r>
      <w:r>
        <w:rPr>
          <w:sz w:val="18"/>
          <w:szCs w:val="18"/>
        </w:rPr>
        <w:tab/>
      </w:r>
      <w:r>
        <w:rPr>
          <w:sz w:val="18"/>
          <w:szCs w:val="18"/>
        </w:rPr>
        <w:tab/>
      </w:r>
      <w:r>
        <w:rPr>
          <w:sz w:val="18"/>
          <w:szCs w:val="18"/>
        </w:rPr>
        <w:tab/>
      </w:r>
      <w:r>
        <w:rPr>
          <w:sz w:val="20"/>
          <w:szCs w:val="20"/>
        </w:rPr>
        <w:t>True Merchandiser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w:t>
      </w:r>
    </w:p>
    <w:p w:rsidR="00F12963" w:rsidRDefault="00F12963" w:rsidP="00F12963">
      <w:pPr>
        <w:rPr>
          <w:sz w:val="20"/>
          <w:szCs w:val="20"/>
        </w:rPr>
      </w:pPr>
      <w:r>
        <w:rPr>
          <w:sz w:val="20"/>
          <w:szCs w:val="20"/>
        </w:rPr>
        <w:t>Red Level, AL 36474</w:t>
      </w:r>
      <w:r>
        <w:rPr>
          <w:sz w:val="20"/>
          <w:szCs w:val="20"/>
        </w:rPr>
        <w:tab/>
      </w:r>
      <w:r>
        <w:rPr>
          <w:sz w:val="20"/>
          <w:szCs w:val="20"/>
        </w:rPr>
        <w:tab/>
      </w:r>
      <w:r>
        <w:rPr>
          <w:sz w:val="20"/>
          <w:szCs w:val="20"/>
        </w:rPr>
        <w:tab/>
        <w:t>Manitowoc Ice Machine</w:t>
      </w:r>
      <w:r w:rsidR="00CF76D6">
        <w:rPr>
          <w:sz w:val="20"/>
          <w:szCs w:val="20"/>
        </w:rPr>
        <w:t xml:space="preserve"> &amp; Replace</w:t>
      </w:r>
      <w:r w:rsidR="00CF76D6">
        <w:rPr>
          <w:sz w:val="20"/>
          <w:szCs w:val="20"/>
        </w:rPr>
        <w:tab/>
        <w:t xml:space="preserve"> Water Filter        </w:t>
      </w:r>
      <w:r w:rsidR="002727DD">
        <w:rPr>
          <w:sz w:val="20"/>
          <w:szCs w:val="20"/>
        </w:rPr>
        <w:t>$</w:t>
      </w:r>
      <w:r>
        <w:rPr>
          <w:sz w:val="20"/>
          <w:szCs w:val="20"/>
        </w:rPr>
        <w:t>__________________</w:t>
      </w:r>
    </w:p>
    <w:p w:rsidR="00F12963" w:rsidRDefault="00F12963" w:rsidP="00F12963">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Cooler</w:t>
      </w:r>
      <w:r w:rsidR="00CF76D6">
        <w:rPr>
          <w:sz w:val="20"/>
          <w:szCs w:val="20"/>
        </w:rPr>
        <w:tab/>
      </w:r>
      <w:r w:rsidR="00CF76D6">
        <w:rPr>
          <w:sz w:val="20"/>
          <w:szCs w:val="20"/>
        </w:rPr>
        <w:tab/>
      </w:r>
      <w:r w:rsidR="00CF76D6">
        <w:rPr>
          <w:sz w:val="20"/>
          <w:szCs w:val="20"/>
        </w:rPr>
        <w:tab/>
      </w:r>
      <w:r w:rsidR="002727DD">
        <w:rPr>
          <w:sz w:val="20"/>
          <w:szCs w:val="20"/>
        </w:rPr>
        <w:t>$</w:t>
      </w:r>
      <w:r w:rsidR="00CF76D6">
        <w:rPr>
          <w:sz w:val="20"/>
          <w:szCs w:val="20"/>
        </w:rPr>
        <w:t>__________________</w:t>
      </w:r>
    </w:p>
    <w:p w:rsidR="00CF76D6" w:rsidRDefault="00CF76D6" w:rsidP="00F12963">
      <w:pP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Walk-in Freezer</w:t>
      </w:r>
      <w:r>
        <w:rPr>
          <w:sz w:val="18"/>
          <w:szCs w:val="18"/>
        </w:rPr>
        <w:tab/>
      </w:r>
      <w:r>
        <w:rPr>
          <w:sz w:val="18"/>
          <w:szCs w:val="18"/>
        </w:rPr>
        <w:tab/>
      </w:r>
      <w:r>
        <w:rPr>
          <w:sz w:val="18"/>
          <w:szCs w:val="18"/>
        </w:rPr>
        <w:tab/>
      </w:r>
      <w:r>
        <w:rPr>
          <w:sz w:val="18"/>
          <w:szCs w:val="18"/>
        </w:rPr>
        <w:tab/>
      </w:r>
      <w:r>
        <w:rPr>
          <w:sz w:val="18"/>
          <w:szCs w:val="18"/>
        </w:rPr>
        <w:tab/>
      </w:r>
      <w:r w:rsidR="002727DD">
        <w:rPr>
          <w:sz w:val="18"/>
          <w:szCs w:val="18"/>
        </w:rPr>
        <w:t>$</w:t>
      </w:r>
      <w:r>
        <w:rPr>
          <w:sz w:val="18"/>
          <w:szCs w:val="18"/>
        </w:rPr>
        <w:t>____________________</w:t>
      </w:r>
    </w:p>
    <w:p w:rsidR="00CF76D6" w:rsidRDefault="00CF76D6" w:rsidP="00F12963">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20"/>
          <w:szCs w:val="20"/>
        </w:rPr>
        <w:t xml:space="preserve">(2) Rational </w:t>
      </w:r>
      <w:proofErr w:type="spellStart"/>
      <w:r>
        <w:rPr>
          <w:sz w:val="20"/>
          <w:szCs w:val="20"/>
        </w:rPr>
        <w:t>Combi</w:t>
      </w:r>
      <w:proofErr w:type="spellEnd"/>
      <w:r>
        <w:rPr>
          <w:sz w:val="20"/>
          <w:szCs w:val="20"/>
        </w:rPr>
        <w:t>-Oven Replace Water Filters</w:t>
      </w:r>
      <w:r>
        <w:rPr>
          <w:sz w:val="20"/>
          <w:szCs w:val="20"/>
        </w:rPr>
        <w:tab/>
      </w:r>
      <w:r w:rsidR="002727DD">
        <w:rPr>
          <w:sz w:val="20"/>
          <w:szCs w:val="20"/>
        </w:rPr>
        <w:t>$</w:t>
      </w:r>
      <w:r>
        <w:rPr>
          <w:sz w:val="20"/>
          <w:szCs w:val="20"/>
        </w:rPr>
        <w:t>__________________</w:t>
      </w:r>
    </w:p>
    <w:p w:rsidR="00CF76D6" w:rsidRDefault="00CF76D6" w:rsidP="00F12963">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Endura</w:t>
      </w:r>
      <w:proofErr w:type="spellEnd"/>
      <w:r>
        <w:rPr>
          <w:sz w:val="20"/>
          <w:szCs w:val="20"/>
        </w:rPr>
        <w:t xml:space="preserve"> 2-Door Reach-In Refrigerator</w:t>
      </w:r>
      <w:r>
        <w:rPr>
          <w:sz w:val="20"/>
          <w:szCs w:val="20"/>
        </w:rPr>
        <w:tab/>
      </w:r>
      <w:r>
        <w:rPr>
          <w:sz w:val="20"/>
          <w:szCs w:val="20"/>
        </w:rPr>
        <w:tab/>
      </w:r>
      <w:r w:rsidR="002727DD">
        <w:rPr>
          <w:sz w:val="20"/>
          <w:szCs w:val="20"/>
        </w:rPr>
        <w:t>$</w:t>
      </w:r>
      <w:r>
        <w:rPr>
          <w:sz w:val="20"/>
          <w:szCs w:val="20"/>
        </w:rPr>
        <w:t>__________________</w:t>
      </w:r>
    </w:p>
    <w:p w:rsidR="00CF76D6" w:rsidRDefault="00CF76D6" w:rsidP="00F12963">
      <w:pPr>
        <w:rPr>
          <w:sz w:val="20"/>
          <w:szCs w:val="20"/>
        </w:rPr>
      </w:pPr>
      <w:r>
        <w:rPr>
          <w:sz w:val="20"/>
          <w:szCs w:val="20"/>
        </w:rPr>
        <w:tab/>
      </w:r>
      <w:r>
        <w:rPr>
          <w:sz w:val="20"/>
          <w:szCs w:val="20"/>
        </w:rPr>
        <w:tab/>
      </w:r>
      <w:r>
        <w:rPr>
          <w:sz w:val="20"/>
          <w:szCs w:val="20"/>
        </w:rPr>
        <w:tab/>
      </w:r>
      <w:r>
        <w:rPr>
          <w:sz w:val="20"/>
          <w:szCs w:val="20"/>
        </w:rPr>
        <w:tab/>
      </w:r>
      <w:r>
        <w:rPr>
          <w:sz w:val="20"/>
          <w:szCs w:val="20"/>
        </w:rPr>
        <w:tab/>
        <w:t>Victory Reach Thru/Cooling Unit</w:t>
      </w:r>
      <w:r>
        <w:rPr>
          <w:sz w:val="20"/>
          <w:szCs w:val="20"/>
        </w:rPr>
        <w:tab/>
      </w:r>
      <w:r>
        <w:rPr>
          <w:sz w:val="20"/>
          <w:szCs w:val="20"/>
        </w:rPr>
        <w:tab/>
      </w:r>
      <w:r>
        <w:rPr>
          <w:sz w:val="20"/>
          <w:szCs w:val="20"/>
        </w:rPr>
        <w:tab/>
      </w:r>
      <w:r w:rsidR="002727DD">
        <w:rPr>
          <w:sz w:val="20"/>
          <w:szCs w:val="20"/>
        </w:rPr>
        <w:t>$</w:t>
      </w:r>
      <w:r>
        <w:rPr>
          <w:sz w:val="20"/>
          <w:szCs w:val="20"/>
        </w:rPr>
        <w:t>__________________</w:t>
      </w:r>
    </w:p>
    <w:p w:rsidR="00CF76D6" w:rsidRDefault="00CF76D6" w:rsidP="00F12963">
      <w:pP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Color Point Serving Line-Cold Section</w:t>
      </w:r>
      <w:r>
        <w:rPr>
          <w:sz w:val="18"/>
          <w:szCs w:val="18"/>
        </w:rPr>
        <w:tab/>
      </w:r>
      <w:r>
        <w:rPr>
          <w:sz w:val="18"/>
          <w:szCs w:val="18"/>
        </w:rPr>
        <w:tab/>
      </w:r>
      <w:r>
        <w:rPr>
          <w:sz w:val="18"/>
          <w:szCs w:val="18"/>
        </w:rPr>
        <w:tab/>
      </w:r>
      <w:r w:rsidR="002727DD">
        <w:rPr>
          <w:sz w:val="18"/>
          <w:szCs w:val="18"/>
        </w:rPr>
        <w:t>$</w:t>
      </w:r>
      <w:r>
        <w:rPr>
          <w:sz w:val="18"/>
          <w:szCs w:val="18"/>
        </w:rPr>
        <w:t>___________________</w:t>
      </w:r>
      <w:r w:rsidR="003D579A">
        <w:rPr>
          <w:sz w:val="18"/>
          <w:szCs w:val="18"/>
        </w:rPr>
        <w:t>_</w:t>
      </w:r>
    </w:p>
    <w:p w:rsidR="00CF76D6" w:rsidRDefault="00CF76D6" w:rsidP="00F12963">
      <w:pPr>
        <w:rPr>
          <w:sz w:val="20"/>
          <w:szCs w:val="20"/>
        </w:rPr>
      </w:pPr>
      <w:r>
        <w:rPr>
          <w:sz w:val="18"/>
          <w:szCs w:val="18"/>
        </w:rPr>
        <w:tab/>
      </w:r>
      <w:r>
        <w:rPr>
          <w:sz w:val="18"/>
          <w:szCs w:val="18"/>
        </w:rPr>
        <w:tab/>
      </w:r>
      <w:r>
        <w:rPr>
          <w:sz w:val="18"/>
          <w:szCs w:val="18"/>
        </w:rPr>
        <w:tab/>
      </w:r>
      <w:r>
        <w:rPr>
          <w:sz w:val="18"/>
          <w:szCs w:val="18"/>
        </w:rPr>
        <w:tab/>
        <w:t xml:space="preserve">               </w:t>
      </w:r>
      <w:r>
        <w:rPr>
          <w:sz w:val="20"/>
          <w:szCs w:val="20"/>
        </w:rPr>
        <w:t xml:space="preserve"> Clean ALL AC Supply &amp; Return Vents in Kitchen</w:t>
      </w:r>
      <w:r>
        <w:rPr>
          <w:sz w:val="20"/>
          <w:szCs w:val="20"/>
        </w:rPr>
        <w:tab/>
      </w:r>
      <w:r w:rsidR="002727DD">
        <w:rPr>
          <w:sz w:val="20"/>
          <w:szCs w:val="20"/>
        </w:rPr>
        <w:t>$</w:t>
      </w:r>
      <w:r>
        <w:rPr>
          <w:sz w:val="20"/>
          <w:szCs w:val="20"/>
        </w:rPr>
        <w:t>__________________</w:t>
      </w:r>
    </w:p>
    <w:p w:rsidR="00CF76D6" w:rsidRDefault="00CF76D6" w:rsidP="00CF76D6">
      <w:pPr>
        <w:ind w:left="2880" w:firstLine="720"/>
        <w:rPr>
          <w:sz w:val="20"/>
          <w:szCs w:val="20"/>
        </w:rPr>
      </w:pPr>
      <w:r>
        <w:rPr>
          <w:sz w:val="20"/>
          <w:szCs w:val="20"/>
        </w:rPr>
        <w:t xml:space="preserve">     &amp; Serving Line Area</w:t>
      </w:r>
    </w:p>
    <w:p w:rsidR="00CF76D6" w:rsidRDefault="00CF76D6" w:rsidP="00CF76D6">
      <w:pPr>
        <w:pBdr>
          <w:bottom w:val="single" w:sz="12" w:space="1" w:color="auto"/>
        </w:pBdr>
        <w:jc w:val="cente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w:t>
      </w:r>
    </w:p>
    <w:p w:rsidR="00CF76D6" w:rsidRDefault="00CF76D6" w:rsidP="003D579A">
      <w:pPr>
        <w:pBdr>
          <w:bottom w:val="single" w:sz="12" w:space="1" w:color="auto"/>
        </w:pBdr>
        <w:jc w:val="center"/>
        <w:rPr>
          <w:b/>
          <w:sz w:val="20"/>
          <w:szCs w:val="20"/>
        </w:rPr>
      </w:pPr>
      <w:r>
        <w:rPr>
          <w:b/>
          <w:sz w:val="20"/>
          <w:szCs w:val="20"/>
        </w:rPr>
        <w:t>Freezers/Coolers and Reach-in Units</w:t>
      </w:r>
    </w:p>
    <w:p w:rsidR="00CF76D6" w:rsidRDefault="00CF76D6" w:rsidP="003D579A">
      <w:pPr>
        <w:rPr>
          <w:b/>
          <w:sz w:val="20"/>
          <w:szCs w:val="20"/>
        </w:rPr>
      </w:pPr>
    </w:p>
    <w:p w:rsidR="00CF76D6" w:rsidRDefault="00CF76D6" w:rsidP="00CF76D6">
      <w:pPr>
        <w:rPr>
          <w:b/>
          <w:sz w:val="20"/>
          <w:szCs w:val="20"/>
        </w:rPr>
      </w:pPr>
      <w:proofErr w:type="spellStart"/>
      <w:r w:rsidRPr="006C00AA">
        <w:rPr>
          <w:b/>
          <w:sz w:val="20"/>
          <w:szCs w:val="20"/>
        </w:rPr>
        <w:t>Straughn</w:t>
      </w:r>
      <w:proofErr w:type="spellEnd"/>
      <w:r w:rsidRPr="006C00AA">
        <w:rPr>
          <w:b/>
          <w:sz w:val="20"/>
          <w:szCs w:val="20"/>
        </w:rPr>
        <w:t xml:space="preserve"> Middle School</w:t>
      </w:r>
      <w:r>
        <w:rPr>
          <w:b/>
          <w:sz w:val="20"/>
          <w:szCs w:val="20"/>
        </w:rPr>
        <w:tab/>
      </w:r>
      <w:r>
        <w:rPr>
          <w:b/>
          <w:sz w:val="20"/>
          <w:szCs w:val="20"/>
        </w:rPr>
        <w:tab/>
      </w:r>
      <w:r>
        <w:rPr>
          <w:b/>
          <w:sz w:val="20"/>
          <w:szCs w:val="20"/>
        </w:rPr>
        <w:tab/>
      </w:r>
      <w:r>
        <w:rPr>
          <w:sz w:val="20"/>
          <w:szCs w:val="20"/>
        </w:rPr>
        <w:t>Beverage Air Milk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CF76D6" w:rsidRDefault="00CF76D6" w:rsidP="00CF76D6">
      <w:pPr>
        <w:rPr>
          <w:sz w:val="20"/>
          <w:szCs w:val="20"/>
        </w:rPr>
      </w:pPr>
      <w:r>
        <w:rPr>
          <w:sz w:val="20"/>
          <w:szCs w:val="20"/>
        </w:rPr>
        <w:t xml:space="preserve">29324 </w:t>
      </w:r>
      <w:proofErr w:type="spellStart"/>
      <w:r>
        <w:rPr>
          <w:sz w:val="20"/>
          <w:szCs w:val="20"/>
        </w:rPr>
        <w:t>Straughn</w:t>
      </w:r>
      <w:proofErr w:type="spellEnd"/>
      <w:r>
        <w:rPr>
          <w:sz w:val="20"/>
          <w:szCs w:val="20"/>
        </w:rPr>
        <w:t xml:space="preserve"> School Rd.</w:t>
      </w:r>
      <w:r>
        <w:rPr>
          <w:sz w:val="20"/>
          <w:szCs w:val="20"/>
        </w:rPr>
        <w:tab/>
      </w:r>
      <w:r>
        <w:rPr>
          <w:sz w:val="20"/>
          <w:szCs w:val="20"/>
        </w:rPr>
        <w:tab/>
        <w:t>True Merchandiser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w:t>
      </w:r>
    </w:p>
    <w:p w:rsidR="00CF76D6" w:rsidRDefault="00CF76D6" w:rsidP="00CF76D6">
      <w:pPr>
        <w:rPr>
          <w:sz w:val="20"/>
          <w:szCs w:val="20"/>
        </w:rPr>
      </w:pPr>
      <w:r>
        <w:rPr>
          <w:sz w:val="20"/>
          <w:szCs w:val="20"/>
        </w:rPr>
        <w:t>Andalusia, AL 36421</w:t>
      </w:r>
      <w:r>
        <w:rPr>
          <w:sz w:val="20"/>
          <w:szCs w:val="20"/>
        </w:rPr>
        <w:tab/>
      </w:r>
      <w:r>
        <w:rPr>
          <w:sz w:val="20"/>
          <w:szCs w:val="20"/>
        </w:rPr>
        <w:tab/>
      </w:r>
      <w:r>
        <w:rPr>
          <w:sz w:val="20"/>
          <w:szCs w:val="20"/>
        </w:rPr>
        <w:tab/>
      </w:r>
      <w:proofErr w:type="spellStart"/>
      <w:r>
        <w:rPr>
          <w:sz w:val="20"/>
          <w:szCs w:val="20"/>
        </w:rPr>
        <w:t>Hoshizaki</w:t>
      </w:r>
      <w:proofErr w:type="spellEnd"/>
      <w:r>
        <w:rPr>
          <w:sz w:val="20"/>
          <w:szCs w:val="20"/>
        </w:rPr>
        <w:t xml:space="preserve"> Ice Machine &amp;</w:t>
      </w:r>
      <w:r w:rsidRPr="00CF76D6">
        <w:rPr>
          <w:sz w:val="20"/>
          <w:szCs w:val="20"/>
        </w:rPr>
        <w:t xml:space="preserve"> </w:t>
      </w:r>
      <w:r>
        <w:rPr>
          <w:sz w:val="20"/>
          <w:szCs w:val="20"/>
        </w:rPr>
        <w:t>Replace Water Filter</w:t>
      </w:r>
      <w:r>
        <w:rPr>
          <w:sz w:val="20"/>
          <w:szCs w:val="20"/>
        </w:rPr>
        <w:tab/>
      </w:r>
      <w:r w:rsidR="002727DD">
        <w:rPr>
          <w:sz w:val="20"/>
          <w:szCs w:val="20"/>
        </w:rPr>
        <w:t>$</w:t>
      </w:r>
      <w:r>
        <w:rPr>
          <w:sz w:val="20"/>
          <w:szCs w:val="20"/>
        </w:rPr>
        <w:t>___________________</w:t>
      </w:r>
    </w:p>
    <w:p w:rsidR="008D2AE4" w:rsidRDefault="00CF76D6"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8D2AE4">
        <w:rPr>
          <w:sz w:val="20"/>
          <w:szCs w:val="20"/>
        </w:rPr>
        <w:t>Master-</w:t>
      </w:r>
      <w:proofErr w:type="spellStart"/>
      <w:r w:rsidR="008D2AE4">
        <w:rPr>
          <w:sz w:val="20"/>
          <w:szCs w:val="20"/>
        </w:rPr>
        <w:t>Bilt</w:t>
      </w:r>
      <w:proofErr w:type="spellEnd"/>
      <w:r w:rsidR="008D2AE4">
        <w:rPr>
          <w:sz w:val="20"/>
          <w:szCs w:val="20"/>
        </w:rPr>
        <w:t xml:space="preserve"> Walk-in Cooler</w:t>
      </w:r>
      <w:r w:rsidR="008D2AE4">
        <w:rPr>
          <w:sz w:val="20"/>
          <w:szCs w:val="20"/>
        </w:rPr>
        <w:tab/>
      </w:r>
      <w:r w:rsidR="008D2AE4">
        <w:rPr>
          <w:sz w:val="20"/>
          <w:szCs w:val="20"/>
        </w:rPr>
        <w:tab/>
      </w:r>
      <w:r w:rsidR="008D2AE4">
        <w:rPr>
          <w:sz w:val="20"/>
          <w:szCs w:val="20"/>
        </w:rPr>
        <w:tab/>
      </w:r>
      <w:r w:rsidR="002727DD">
        <w:rPr>
          <w:sz w:val="20"/>
          <w:szCs w:val="20"/>
        </w:rPr>
        <w:t>$</w:t>
      </w:r>
      <w:r w:rsidR="008D2AE4">
        <w:rPr>
          <w:sz w:val="20"/>
          <w:szCs w:val="20"/>
        </w:rPr>
        <w:t>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Freezer</w:t>
      </w:r>
      <w:r>
        <w:rPr>
          <w:sz w:val="20"/>
          <w:szCs w:val="20"/>
        </w:rPr>
        <w:tab/>
      </w:r>
      <w:r>
        <w:rPr>
          <w:sz w:val="20"/>
          <w:szCs w:val="20"/>
        </w:rPr>
        <w:tab/>
      </w:r>
      <w:r>
        <w:rPr>
          <w:sz w:val="20"/>
          <w:szCs w:val="20"/>
        </w:rPr>
        <w:tab/>
      </w:r>
      <w:r w:rsidR="002727DD">
        <w:rPr>
          <w:sz w:val="20"/>
          <w:szCs w:val="20"/>
        </w:rPr>
        <w:t>$</w:t>
      </w:r>
      <w:r>
        <w:rPr>
          <w:sz w:val="20"/>
          <w:szCs w:val="20"/>
        </w:rPr>
        <w:t>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(2) Rational </w:t>
      </w:r>
      <w:proofErr w:type="spellStart"/>
      <w:r>
        <w:rPr>
          <w:sz w:val="20"/>
          <w:szCs w:val="20"/>
        </w:rPr>
        <w:t>Combi</w:t>
      </w:r>
      <w:proofErr w:type="spellEnd"/>
      <w:r>
        <w:rPr>
          <w:sz w:val="20"/>
          <w:szCs w:val="20"/>
        </w:rPr>
        <w:t xml:space="preserve">-Oven Replace Water Filters  </w:t>
      </w:r>
      <w:r>
        <w:rPr>
          <w:sz w:val="20"/>
          <w:szCs w:val="20"/>
        </w:rPr>
        <w:tab/>
      </w:r>
      <w:r w:rsidR="002727DD">
        <w:rPr>
          <w:sz w:val="20"/>
          <w:szCs w:val="20"/>
        </w:rPr>
        <w:t>$</w:t>
      </w:r>
      <w:r>
        <w:rPr>
          <w:sz w:val="20"/>
          <w:szCs w:val="20"/>
        </w:rPr>
        <w:t>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Victory Reach Thru/Cooling Unit</w:t>
      </w:r>
      <w:r>
        <w:rPr>
          <w:sz w:val="20"/>
          <w:szCs w:val="20"/>
        </w:rPr>
        <w:tab/>
      </w:r>
      <w:r>
        <w:rPr>
          <w:sz w:val="20"/>
          <w:szCs w:val="20"/>
        </w:rPr>
        <w:tab/>
      </w:r>
      <w:r>
        <w:rPr>
          <w:sz w:val="20"/>
          <w:szCs w:val="20"/>
        </w:rPr>
        <w:tab/>
      </w:r>
      <w:r w:rsidR="002727DD">
        <w:rPr>
          <w:sz w:val="20"/>
          <w:szCs w:val="20"/>
        </w:rPr>
        <w:t>$</w:t>
      </w:r>
      <w:r>
        <w:rPr>
          <w:sz w:val="20"/>
          <w:szCs w:val="20"/>
        </w:rPr>
        <w:t>___________________</w:t>
      </w:r>
    </w:p>
    <w:p w:rsidR="008D2AE4" w:rsidRDefault="008D2AE4" w:rsidP="00CF76D6">
      <w:pP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(2)  Color Point Serving Line-Cold Sections</w:t>
      </w:r>
      <w:r>
        <w:rPr>
          <w:sz w:val="18"/>
          <w:szCs w:val="18"/>
        </w:rPr>
        <w:tab/>
      </w:r>
      <w:r>
        <w:rPr>
          <w:sz w:val="18"/>
          <w:szCs w:val="18"/>
        </w:rPr>
        <w:tab/>
      </w:r>
      <w:r w:rsidR="002727DD">
        <w:rPr>
          <w:sz w:val="18"/>
          <w:szCs w:val="18"/>
        </w:rPr>
        <w:t>$</w:t>
      </w:r>
      <w:r>
        <w:rPr>
          <w:sz w:val="18"/>
          <w:szCs w:val="18"/>
        </w:rPr>
        <w:t>_____________________</w:t>
      </w:r>
    </w:p>
    <w:p w:rsidR="008D2AE4" w:rsidRDefault="008D2AE4" w:rsidP="00CF76D6">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20"/>
          <w:szCs w:val="20"/>
        </w:rPr>
        <w:t>Clean ALL AC Supply &amp; Return Vents in Kitchen</w:t>
      </w:r>
      <w:r>
        <w:rPr>
          <w:sz w:val="20"/>
          <w:szCs w:val="20"/>
        </w:rPr>
        <w:tab/>
      </w:r>
      <w:r w:rsidR="002727DD">
        <w:rPr>
          <w:sz w:val="20"/>
          <w:szCs w:val="20"/>
        </w:rPr>
        <w:t>$</w:t>
      </w:r>
      <w:r>
        <w:rPr>
          <w:sz w:val="20"/>
          <w:szCs w:val="20"/>
        </w:rPr>
        <w:t xml:space="preserve">___________________ </w:t>
      </w:r>
    </w:p>
    <w:p w:rsidR="008D2AE4" w:rsidRDefault="008D2AE4" w:rsidP="008D2AE4">
      <w:pPr>
        <w:ind w:left="2880" w:firstLine="720"/>
        <w:rPr>
          <w:sz w:val="20"/>
          <w:szCs w:val="20"/>
        </w:rPr>
      </w:pPr>
      <w:r>
        <w:rPr>
          <w:sz w:val="20"/>
          <w:szCs w:val="20"/>
        </w:rPr>
        <w:t xml:space="preserve">     &amp; Serving Line Area</w:t>
      </w:r>
    </w:p>
    <w:p w:rsidR="008D2AE4" w:rsidRPr="003D579A" w:rsidRDefault="008D2AE4" w:rsidP="003D579A">
      <w:pPr>
        <w:jc w:val="center"/>
        <w:rPr>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Freezers/Coolers and Reach-in Units</w:t>
      </w:r>
    </w:p>
    <w:p w:rsidR="008D2AE4" w:rsidRDefault="008D2AE4" w:rsidP="008D2AE4">
      <w:pPr>
        <w:pBdr>
          <w:bottom w:val="single" w:sz="12" w:space="1" w:color="auto"/>
        </w:pBdr>
        <w:jc w:val="center"/>
        <w:rPr>
          <w:b/>
          <w:sz w:val="20"/>
          <w:szCs w:val="20"/>
        </w:rPr>
      </w:pPr>
    </w:p>
    <w:p w:rsidR="008D2AE4" w:rsidRDefault="008D2AE4" w:rsidP="00CF76D6">
      <w:pPr>
        <w:rPr>
          <w:sz w:val="20"/>
          <w:szCs w:val="20"/>
        </w:rPr>
      </w:pPr>
    </w:p>
    <w:p w:rsidR="008D2AE4" w:rsidRDefault="008D2AE4" w:rsidP="00CF76D6">
      <w:pPr>
        <w:rPr>
          <w:b/>
          <w:sz w:val="20"/>
          <w:szCs w:val="20"/>
        </w:rPr>
      </w:pPr>
      <w:proofErr w:type="spellStart"/>
      <w:r w:rsidRPr="006C00AA">
        <w:rPr>
          <w:b/>
          <w:sz w:val="20"/>
          <w:szCs w:val="20"/>
        </w:rPr>
        <w:t>Straughn</w:t>
      </w:r>
      <w:proofErr w:type="spellEnd"/>
      <w:r w:rsidRPr="006C00AA">
        <w:rPr>
          <w:b/>
          <w:sz w:val="20"/>
          <w:szCs w:val="20"/>
        </w:rPr>
        <w:t xml:space="preserve"> High School</w:t>
      </w:r>
      <w:r>
        <w:rPr>
          <w:b/>
          <w:sz w:val="20"/>
          <w:szCs w:val="20"/>
        </w:rPr>
        <w:tab/>
      </w:r>
      <w:r>
        <w:rPr>
          <w:b/>
          <w:sz w:val="20"/>
          <w:szCs w:val="20"/>
        </w:rPr>
        <w:tab/>
      </w:r>
      <w:r>
        <w:rPr>
          <w:b/>
          <w:sz w:val="20"/>
          <w:szCs w:val="20"/>
        </w:rPr>
        <w:tab/>
      </w:r>
      <w:proofErr w:type="spellStart"/>
      <w:r>
        <w:rPr>
          <w:sz w:val="20"/>
          <w:szCs w:val="20"/>
        </w:rPr>
        <w:t>Traulsen</w:t>
      </w:r>
      <w:proofErr w:type="spellEnd"/>
      <w:r>
        <w:rPr>
          <w:sz w:val="20"/>
          <w:szCs w:val="20"/>
        </w:rPr>
        <w:t xml:space="preserve"> Reach Thu Cooling Unit</w:t>
      </w:r>
      <w:r>
        <w:rPr>
          <w:sz w:val="20"/>
          <w:szCs w:val="20"/>
        </w:rPr>
        <w:tab/>
      </w:r>
      <w:r>
        <w:rPr>
          <w:sz w:val="20"/>
          <w:szCs w:val="20"/>
        </w:rPr>
        <w:tab/>
      </w:r>
      <w:r>
        <w:rPr>
          <w:sz w:val="20"/>
          <w:szCs w:val="20"/>
        </w:rPr>
        <w:tab/>
      </w:r>
      <w:r w:rsidR="006271FB">
        <w:rPr>
          <w:sz w:val="20"/>
          <w:szCs w:val="20"/>
        </w:rPr>
        <w:t xml:space="preserve">   </w:t>
      </w:r>
      <w:r w:rsidR="002727DD">
        <w:rPr>
          <w:sz w:val="20"/>
          <w:szCs w:val="20"/>
        </w:rPr>
        <w:t>$</w:t>
      </w:r>
      <w:r>
        <w:rPr>
          <w:sz w:val="20"/>
          <w:szCs w:val="20"/>
        </w:rPr>
        <w:t>____________________</w:t>
      </w:r>
    </w:p>
    <w:p w:rsidR="008D2AE4" w:rsidRDefault="008D2AE4" w:rsidP="008D2AE4">
      <w:pPr>
        <w:rPr>
          <w:sz w:val="20"/>
          <w:szCs w:val="20"/>
        </w:rPr>
      </w:pPr>
      <w:r>
        <w:rPr>
          <w:sz w:val="18"/>
          <w:szCs w:val="18"/>
        </w:rPr>
        <w:t xml:space="preserve">29448 </w:t>
      </w:r>
      <w:proofErr w:type="spellStart"/>
      <w:r>
        <w:rPr>
          <w:sz w:val="18"/>
          <w:szCs w:val="18"/>
        </w:rPr>
        <w:t>Straughn</w:t>
      </w:r>
      <w:proofErr w:type="spellEnd"/>
      <w:r>
        <w:rPr>
          <w:sz w:val="18"/>
          <w:szCs w:val="18"/>
        </w:rPr>
        <w:t xml:space="preserve"> School Rd.</w:t>
      </w:r>
      <w:r>
        <w:rPr>
          <w:sz w:val="18"/>
          <w:szCs w:val="18"/>
        </w:rPr>
        <w:tab/>
      </w:r>
      <w:r>
        <w:rPr>
          <w:sz w:val="18"/>
          <w:szCs w:val="18"/>
        </w:rPr>
        <w:tab/>
      </w:r>
      <w:r>
        <w:rPr>
          <w:sz w:val="18"/>
          <w:szCs w:val="18"/>
        </w:rPr>
        <w:tab/>
      </w:r>
      <w:r>
        <w:rPr>
          <w:sz w:val="20"/>
          <w:szCs w:val="20"/>
        </w:rPr>
        <w:t>Beverage Air Merchandiser</w:t>
      </w:r>
      <w:r>
        <w:rPr>
          <w:sz w:val="20"/>
          <w:szCs w:val="20"/>
        </w:rPr>
        <w:tab/>
      </w:r>
      <w:r>
        <w:rPr>
          <w:sz w:val="20"/>
          <w:szCs w:val="20"/>
        </w:rPr>
        <w:tab/>
      </w:r>
      <w:r>
        <w:rPr>
          <w:sz w:val="20"/>
          <w:szCs w:val="20"/>
        </w:rPr>
        <w:tab/>
      </w:r>
      <w:r w:rsidR="006271FB">
        <w:rPr>
          <w:sz w:val="20"/>
          <w:szCs w:val="20"/>
        </w:rPr>
        <w:t xml:space="preserve">   </w:t>
      </w:r>
      <w:r w:rsidR="002727DD">
        <w:rPr>
          <w:sz w:val="20"/>
          <w:szCs w:val="20"/>
        </w:rPr>
        <w:t>$</w:t>
      </w:r>
      <w:r>
        <w:rPr>
          <w:sz w:val="20"/>
          <w:szCs w:val="20"/>
        </w:rPr>
        <w:t>____________________</w:t>
      </w:r>
    </w:p>
    <w:p w:rsidR="008D2AE4" w:rsidRDefault="006271FB" w:rsidP="00CF76D6">
      <w:pPr>
        <w:rPr>
          <w:sz w:val="20"/>
          <w:szCs w:val="20"/>
        </w:rPr>
      </w:pPr>
      <w:r>
        <w:rPr>
          <w:sz w:val="20"/>
          <w:szCs w:val="20"/>
        </w:rPr>
        <w:t>Andalusia, AL 36421</w:t>
      </w:r>
      <w:r>
        <w:rPr>
          <w:sz w:val="20"/>
          <w:szCs w:val="20"/>
        </w:rPr>
        <w:tab/>
      </w:r>
      <w:r>
        <w:rPr>
          <w:sz w:val="20"/>
          <w:szCs w:val="20"/>
        </w:rPr>
        <w:tab/>
      </w:r>
      <w:r>
        <w:rPr>
          <w:sz w:val="20"/>
          <w:szCs w:val="20"/>
        </w:rPr>
        <w:tab/>
      </w:r>
      <w:proofErr w:type="spellStart"/>
      <w:r>
        <w:rPr>
          <w:sz w:val="20"/>
          <w:szCs w:val="20"/>
        </w:rPr>
        <w:t>Koolaire</w:t>
      </w:r>
      <w:proofErr w:type="spellEnd"/>
      <w:r w:rsidR="008D2AE4">
        <w:rPr>
          <w:sz w:val="20"/>
          <w:szCs w:val="20"/>
        </w:rPr>
        <w:t xml:space="preserve"> </w:t>
      </w:r>
      <w:r>
        <w:rPr>
          <w:sz w:val="20"/>
          <w:szCs w:val="20"/>
        </w:rPr>
        <w:t xml:space="preserve">Ice Machine Replace Water Filter/Mod FX12 </w:t>
      </w:r>
      <w:r w:rsidR="002727DD">
        <w:rPr>
          <w:sz w:val="20"/>
          <w:szCs w:val="20"/>
        </w:rPr>
        <w:t>$</w:t>
      </w:r>
      <w:r w:rsidR="008D2AE4">
        <w:rPr>
          <w:sz w:val="20"/>
          <w:szCs w:val="20"/>
        </w:rPr>
        <w:t>____________________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Thermo-</w:t>
      </w:r>
      <w:proofErr w:type="spellStart"/>
      <w:r>
        <w:rPr>
          <w:sz w:val="20"/>
          <w:szCs w:val="20"/>
        </w:rPr>
        <w:t>kool</w:t>
      </w:r>
      <w:proofErr w:type="spellEnd"/>
      <w:r>
        <w:rPr>
          <w:sz w:val="20"/>
          <w:szCs w:val="20"/>
        </w:rPr>
        <w:t xml:space="preserve"> Walk-in Cooler</w:t>
      </w:r>
      <w:r>
        <w:rPr>
          <w:sz w:val="20"/>
          <w:szCs w:val="20"/>
        </w:rPr>
        <w:tab/>
      </w:r>
      <w:r>
        <w:rPr>
          <w:sz w:val="20"/>
          <w:szCs w:val="20"/>
        </w:rPr>
        <w:tab/>
      </w:r>
      <w:r>
        <w:rPr>
          <w:sz w:val="20"/>
          <w:szCs w:val="20"/>
        </w:rPr>
        <w:tab/>
      </w:r>
      <w:r w:rsidR="006271FB">
        <w:rPr>
          <w:sz w:val="20"/>
          <w:szCs w:val="20"/>
        </w:rPr>
        <w:t xml:space="preserve">   </w:t>
      </w:r>
      <w:r w:rsidR="002727DD">
        <w:rPr>
          <w:sz w:val="20"/>
          <w:szCs w:val="20"/>
        </w:rPr>
        <w:t>$</w:t>
      </w:r>
      <w:r>
        <w:rPr>
          <w:sz w:val="20"/>
          <w:szCs w:val="20"/>
        </w:rPr>
        <w:t>____________________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Thermo-</w:t>
      </w:r>
      <w:proofErr w:type="spellStart"/>
      <w:r>
        <w:rPr>
          <w:sz w:val="20"/>
          <w:szCs w:val="20"/>
        </w:rPr>
        <w:t>kool</w:t>
      </w:r>
      <w:proofErr w:type="spellEnd"/>
      <w:r>
        <w:rPr>
          <w:sz w:val="20"/>
          <w:szCs w:val="20"/>
        </w:rPr>
        <w:t xml:space="preserve"> Walk-in Freezer</w:t>
      </w:r>
      <w:r>
        <w:rPr>
          <w:sz w:val="20"/>
          <w:szCs w:val="20"/>
        </w:rPr>
        <w:tab/>
      </w:r>
      <w:r>
        <w:rPr>
          <w:sz w:val="20"/>
          <w:szCs w:val="20"/>
        </w:rPr>
        <w:tab/>
      </w:r>
      <w:r>
        <w:rPr>
          <w:sz w:val="20"/>
          <w:szCs w:val="20"/>
        </w:rPr>
        <w:tab/>
      </w:r>
      <w:r w:rsidR="006271FB">
        <w:rPr>
          <w:sz w:val="20"/>
          <w:szCs w:val="20"/>
        </w:rPr>
        <w:t xml:space="preserve">   </w:t>
      </w:r>
      <w:r w:rsidR="002727DD">
        <w:rPr>
          <w:sz w:val="20"/>
          <w:szCs w:val="20"/>
        </w:rPr>
        <w:t>$</w:t>
      </w:r>
      <w:r>
        <w:rPr>
          <w:sz w:val="20"/>
          <w:szCs w:val="20"/>
        </w:rPr>
        <w:t>____________________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(3) Rational </w:t>
      </w:r>
      <w:proofErr w:type="spellStart"/>
      <w:r>
        <w:rPr>
          <w:sz w:val="20"/>
          <w:szCs w:val="20"/>
        </w:rPr>
        <w:t>Combi</w:t>
      </w:r>
      <w:proofErr w:type="spellEnd"/>
      <w:r>
        <w:rPr>
          <w:sz w:val="20"/>
          <w:szCs w:val="20"/>
        </w:rPr>
        <w:t xml:space="preserve">-Oven Replace Water Filters </w:t>
      </w:r>
      <w:r>
        <w:rPr>
          <w:sz w:val="20"/>
          <w:szCs w:val="20"/>
        </w:rPr>
        <w:tab/>
      </w:r>
      <w:r w:rsidR="006271FB">
        <w:rPr>
          <w:sz w:val="20"/>
          <w:szCs w:val="20"/>
        </w:rPr>
        <w:t xml:space="preserve">   </w:t>
      </w:r>
      <w:r w:rsidR="002727DD">
        <w:rPr>
          <w:sz w:val="20"/>
          <w:szCs w:val="20"/>
        </w:rPr>
        <w:t>$</w:t>
      </w:r>
      <w:r>
        <w:rPr>
          <w:sz w:val="20"/>
          <w:szCs w:val="20"/>
        </w:rPr>
        <w:t>____________________</w:t>
      </w:r>
    </w:p>
    <w:p w:rsidR="008D2AE4"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F50009">
        <w:rPr>
          <w:sz w:val="20"/>
          <w:szCs w:val="20"/>
        </w:rPr>
        <w:t>Low Temp Serving Line Cold Bar</w:t>
      </w:r>
      <w:r>
        <w:rPr>
          <w:sz w:val="20"/>
          <w:szCs w:val="20"/>
        </w:rPr>
        <w:tab/>
      </w:r>
      <w:r>
        <w:rPr>
          <w:sz w:val="20"/>
          <w:szCs w:val="20"/>
        </w:rPr>
        <w:tab/>
      </w:r>
      <w:r>
        <w:rPr>
          <w:sz w:val="20"/>
          <w:szCs w:val="20"/>
        </w:rPr>
        <w:tab/>
      </w:r>
      <w:r w:rsidR="006271FB">
        <w:rPr>
          <w:sz w:val="20"/>
          <w:szCs w:val="20"/>
        </w:rPr>
        <w:t xml:space="preserve">   </w:t>
      </w:r>
      <w:r w:rsidR="002727DD">
        <w:rPr>
          <w:sz w:val="20"/>
          <w:szCs w:val="20"/>
        </w:rPr>
        <w:t>$</w:t>
      </w:r>
      <w:r>
        <w:rPr>
          <w:sz w:val="20"/>
          <w:szCs w:val="20"/>
        </w:rPr>
        <w:t>____________________</w:t>
      </w:r>
    </w:p>
    <w:p w:rsidR="0078228E" w:rsidRDefault="008D2AE4" w:rsidP="00CF76D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78228E">
        <w:rPr>
          <w:sz w:val="20"/>
          <w:szCs w:val="20"/>
        </w:rPr>
        <w:t xml:space="preserve">Clean ALL AC Supply &amp; Return Vents in Kitchen </w:t>
      </w:r>
      <w:r w:rsidR="0078228E">
        <w:rPr>
          <w:sz w:val="20"/>
          <w:szCs w:val="20"/>
        </w:rPr>
        <w:tab/>
      </w:r>
      <w:r w:rsidR="006271FB">
        <w:rPr>
          <w:sz w:val="20"/>
          <w:szCs w:val="20"/>
        </w:rPr>
        <w:t xml:space="preserve">   </w:t>
      </w:r>
      <w:r w:rsidR="002727DD">
        <w:rPr>
          <w:sz w:val="20"/>
          <w:szCs w:val="20"/>
        </w:rPr>
        <w:t>$</w:t>
      </w:r>
      <w:r w:rsidR="0078228E">
        <w:rPr>
          <w:sz w:val="20"/>
          <w:szCs w:val="20"/>
        </w:rPr>
        <w:t>____________________</w:t>
      </w:r>
    </w:p>
    <w:p w:rsidR="003D579A" w:rsidRDefault="0078228E" w:rsidP="0078228E">
      <w:pPr>
        <w:ind w:left="2880" w:firstLine="720"/>
        <w:rPr>
          <w:sz w:val="20"/>
          <w:szCs w:val="20"/>
        </w:rPr>
      </w:pPr>
      <w:r>
        <w:rPr>
          <w:sz w:val="20"/>
          <w:szCs w:val="20"/>
        </w:rPr>
        <w:t xml:space="preserve">      &amp; Serving Line Area</w:t>
      </w:r>
    </w:p>
    <w:p w:rsidR="0078228E" w:rsidRDefault="0078228E" w:rsidP="00371012">
      <w:pPr>
        <w:pBdr>
          <w:bottom w:val="single" w:sz="12" w:space="1" w:color="auto"/>
        </w:pBdr>
        <w:jc w:val="cente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Freezers/Coolers and Reach-in Units</w:t>
      </w:r>
    </w:p>
    <w:p w:rsidR="0078228E" w:rsidRDefault="0078228E" w:rsidP="0078228E">
      <w:pPr>
        <w:pBdr>
          <w:bottom w:val="single" w:sz="12" w:space="1" w:color="auto"/>
        </w:pBdr>
        <w:jc w:val="center"/>
        <w:rPr>
          <w:b/>
          <w:sz w:val="20"/>
          <w:szCs w:val="20"/>
        </w:rPr>
      </w:pPr>
    </w:p>
    <w:p w:rsidR="00BB7CBF" w:rsidRDefault="00BB7CBF" w:rsidP="00BB7CBF">
      <w:pPr>
        <w:tabs>
          <w:tab w:val="left" w:pos="720"/>
          <w:tab w:val="left" w:pos="4320"/>
        </w:tabs>
        <w:contextualSpacing/>
        <w:rPr>
          <w:rFonts w:ascii="Bookman Old Style" w:hAnsi="Bookman Old Style"/>
          <w:b/>
        </w:rPr>
      </w:pPr>
    </w:p>
    <w:p w:rsidR="00BB7CBF" w:rsidRDefault="00BB7CBF" w:rsidP="00BB7CBF">
      <w:pPr>
        <w:tabs>
          <w:tab w:val="left" w:pos="720"/>
          <w:tab w:val="left" w:pos="4320"/>
        </w:tabs>
        <w:contextualSpacing/>
        <w:rPr>
          <w:rFonts w:ascii="Bookman Old Style" w:hAnsi="Bookman Old Style"/>
          <w:b/>
        </w:rPr>
      </w:pPr>
    </w:p>
    <w:p w:rsidR="00BB7CBF" w:rsidRDefault="00BB7CBF"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BB7CBF" w:rsidRPr="00817305" w:rsidRDefault="00BB7CBF" w:rsidP="00BB7CBF">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DE76F3">
        <w:rPr>
          <w:rFonts w:ascii="Bookman Old Style" w:hAnsi="Bookman Old Style"/>
          <w:b/>
        </w:rPr>
        <w:t xml:space="preserve">             Due Date:  May 24</w:t>
      </w:r>
      <w:r w:rsidR="0054361D">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7CBF" w:rsidRPr="00817305" w:rsidRDefault="0054361D" w:rsidP="00BB7CBF">
      <w:pPr>
        <w:tabs>
          <w:tab w:val="left" w:pos="720"/>
          <w:tab w:val="left" w:pos="4320"/>
        </w:tabs>
        <w:contextualSpacing/>
        <w:rPr>
          <w:rFonts w:ascii="Bookman Old Style" w:hAnsi="Bookman Old Style"/>
          <w:b/>
        </w:rPr>
      </w:pPr>
      <w:r>
        <w:rPr>
          <w:rFonts w:ascii="Bookman Old Style" w:hAnsi="Bookman Old Style"/>
          <w:b/>
        </w:rPr>
        <w:t>CNP Summer Maintenance Quote</w:t>
      </w:r>
      <w:r w:rsidR="00BB7CBF" w:rsidRPr="00817305">
        <w:rPr>
          <w:rFonts w:ascii="Bookman Old Style" w:hAnsi="Bookman Old Style"/>
          <w:b/>
        </w:rPr>
        <w:tab/>
      </w:r>
      <w:r w:rsidR="00BB7CBF" w:rsidRPr="00817305">
        <w:rPr>
          <w:rFonts w:ascii="Bookman Old Style" w:hAnsi="Bookman Old Style"/>
          <w:b/>
        </w:rPr>
        <w:tab/>
      </w:r>
      <w:r w:rsidR="00BB7CBF">
        <w:rPr>
          <w:rFonts w:ascii="Bookman Old Style" w:hAnsi="Bookman Old Style"/>
          <w:b/>
        </w:rPr>
        <w:t xml:space="preserve">                         </w:t>
      </w:r>
    </w:p>
    <w:p w:rsidR="002727DD" w:rsidRDefault="002727DD" w:rsidP="0078228E">
      <w:pPr>
        <w:pBdr>
          <w:bottom w:val="single" w:sz="12" w:space="1" w:color="auto"/>
        </w:pBdr>
        <w:jc w:val="center"/>
        <w:rPr>
          <w:b/>
          <w:sz w:val="20"/>
          <w:szCs w:val="20"/>
        </w:rPr>
      </w:pPr>
    </w:p>
    <w:p w:rsidR="002727DD" w:rsidRDefault="002727DD" w:rsidP="0078228E">
      <w:pPr>
        <w:pBdr>
          <w:bottom w:val="single" w:sz="12" w:space="1" w:color="auto"/>
        </w:pBdr>
        <w:jc w:val="center"/>
        <w:rPr>
          <w:b/>
          <w:sz w:val="20"/>
          <w:szCs w:val="20"/>
        </w:rPr>
      </w:pPr>
    </w:p>
    <w:p w:rsidR="002727DD" w:rsidRPr="002727DD" w:rsidRDefault="002727DD" w:rsidP="002727DD">
      <w:pPr>
        <w:pBdr>
          <w:bottom w:val="single" w:sz="12" w:space="1" w:color="auto"/>
        </w:pBdr>
        <w:rPr>
          <w:b/>
        </w:rPr>
      </w:pPr>
      <w:r>
        <w:rPr>
          <w:b/>
        </w:rPr>
        <w:t>School                                                        Description                                               Quote Amount</w:t>
      </w:r>
    </w:p>
    <w:p w:rsidR="0078228E" w:rsidRDefault="0078228E" w:rsidP="0078228E">
      <w:pPr>
        <w:ind w:left="2880" w:firstLine="720"/>
        <w:rPr>
          <w:sz w:val="20"/>
          <w:szCs w:val="20"/>
        </w:rPr>
      </w:pPr>
    </w:p>
    <w:p w:rsidR="0078228E" w:rsidRDefault="0078228E" w:rsidP="0078228E">
      <w:pPr>
        <w:rPr>
          <w:b/>
          <w:sz w:val="20"/>
          <w:szCs w:val="20"/>
        </w:rPr>
      </w:pPr>
      <w:r w:rsidRPr="00D51348">
        <w:rPr>
          <w:b/>
          <w:sz w:val="20"/>
          <w:szCs w:val="20"/>
        </w:rPr>
        <w:t>W.S. Harlan School</w:t>
      </w:r>
      <w:r>
        <w:rPr>
          <w:b/>
          <w:sz w:val="20"/>
          <w:szCs w:val="20"/>
        </w:rPr>
        <w:tab/>
      </w:r>
      <w:r>
        <w:rPr>
          <w:b/>
          <w:sz w:val="20"/>
          <w:szCs w:val="20"/>
        </w:rPr>
        <w:tab/>
      </w:r>
      <w:r>
        <w:rPr>
          <w:b/>
          <w:sz w:val="20"/>
          <w:szCs w:val="20"/>
        </w:rPr>
        <w:tab/>
      </w:r>
      <w:r>
        <w:rPr>
          <w:sz w:val="20"/>
          <w:szCs w:val="20"/>
        </w:rPr>
        <w:t>Beverage Air Milk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____________________</w:t>
      </w:r>
    </w:p>
    <w:p w:rsidR="0078228E" w:rsidRDefault="0078228E" w:rsidP="0078228E">
      <w:pPr>
        <w:rPr>
          <w:sz w:val="18"/>
          <w:szCs w:val="18"/>
        </w:rPr>
      </w:pPr>
      <w:r>
        <w:rPr>
          <w:sz w:val="18"/>
          <w:szCs w:val="18"/>
        </w:rPr>
        <w:t>1641 Mohegan St.</w:t>
      </w:r>
      <w:r>
        <w:rPr>
          <w:sz w:val="18"/>
          <w:szCs w:val="18"/>
        </w:rPr>
        <w:tab/>
      </w:r>
      <w:r>
        <w:rPr>
          <w:sz w:val="18"/>
          <w:szCs w:val="18"/>
        </w:rPr>
        <w:tab/>
      </w:r>
      <w:r>
        <w:rPr>
          <w:sz w:val="18"/>
          <w:szCs w:val="18"/>
        </w:rPr>
        <w:tab/>
      </w:r>
      <w:r>
        <w:rPr>
          <w:sz w:val="18"/>
          <w:szCs w:val="18"/>
        </w:rPr>
        <w:tab/>
      </w:r>
      <w:r>
        <w:rPr>
          <w:sz w:val="20"/>
          <w:szCs w:val="20"/>
        </w:rPr>
        <w:t>True Merchandiser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____________________</w:t>
      </w:r>
    </w:p>
    <w:p w:rsidR="008D2AE4" w:rsidRDefault="0078228E" w:rsidP="0078228E">
      <w:pPr>
        <w:rPr>
          <w:sz w:val="20"/>
          <w:szCs w:val="20"/>
        </w:rPr>
      </w:pPr>
      <w:r>
        <w:rPr>
          <w:sz w:val="20"/>
          <w:szCs w:val="20"/>
        </w:rPr>
        <w:t>Lockhart, AL 36455</w:t>
      </w:r>
      <w:r w:rsidR="008D2AE4">
        <w:rPr>
          <w:sz w:val="20"/>
          <w:szCs w:val="20"/>
        </w:rPr>
        <w:t xml:space="preserve"> </w:t>
      </w:r>
      <w:r>
        <w:rPr>
          <w:sz w:val="20"/>
          <w:szCs w:val="20"/>
        </w:rPr>
        <w:tab/>
      </w:r>
      <w:r>
        <w:rPr>
          <w:sz w:val="20"/>
          <w:szCs w:val="20"/>
        </w:rPr>
        <w:tab/>
      </w:r>
      <w:r>
        <w:rPr>
          <w:sz w:val="20"/>
          <w:szCs w:val="20"/>
        </w:rPr>
        <w:tab/>
        <w:t>Manitowoc Ice Machine &amp; Replace Water Filter</w:t>
      </w:r>
      <w:r>
        <w:rPr>
          <w:sz w:val="20"/>
          <w:szCs w:val="20"/>
        </w:rPr>
        <w:tab/>
      </w:r>
      <w:r w:rsidR="002727DD">
        <w:rPr>
          <w:sz w:val="20"/>
          <w:szCs w:val="20"/>
        </w:rPr>
        <w:t>$</w:t>
      </w:r>
      <w:r>
        <w:rPr>
          <w:sz w:val="20"/>
          <w:szCs w:val="20"/>
        </w:rPr>
        <w:t>____________________</w:t>
      </w:r>
    </w:p>
    <w:p w:rsidR="0078228E"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Cooler</w:t>
      </w:r>
      <w:r>
        <w:rPr>
          <w:sz w:val="20"/>
          <w:szCs w:val="20"/>
        </w:rPr>
        <w:tab/>
      </w:r>
      <w:r>
        <w:rPr>
          <w:sz w:val="20"/>
          <w:szCs w:val="20"/>
        </w:rPr>
        <w:tab/>
      </w:r>
      <w:r>
        <w:rPr>
          <w:sz w:val="20"/>
          <w:szCs w:val="20"/>
        </w:rPr>
        <w:tab/>
      </w:r>
      <w:r w:rsidR="002727DD">
        <w:rPr>
          <w:sz w:val="20"/>
          <w:szCs w:val="20"/>
        </w:rPr>
        <w:t>$</w:t>
      </w:r>
      <w:r>
        <w:rPr>
          <w:sz w:val="20"/>
          <w:szCs w:val="20"/>
        </w:rPr>
        <w:t>____________________</w:t>
      </w:r>
    </w:p>
    <w:p w:rsidR="0078228E"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Master-</w:t>
      </w:r>
      <w:proofErr w:type="spellStart"/>
      <w:r>
        <w:rPr>
          <w:sz w:val="20"/>
          <w:szCs w:val="20"/>
        </w:rPr>
        <w:t>Bilt</w:t>
      </w:r>
      <w:proofErr w:type="spellEnd"/>
      <w:r>
        <w:rPr>
          <w:sz w:val="20"/>
          <w:szCs w:val="20"/>
        </w:rPr>
        <w:t xml:space="preserve"> Walk-in Freezer</w:t>
      </w:r>
      <w:r>
        <w:rPr>
          <w:sz w:val="20"/>
          <w:szCs w:val="20"/>
        </w:rPr>
        <w:tab/>
      </w:r>
      <w:r>
        <w:rPr>
          <w:sz w:val="20"/>
          <w:szCs w:val="20"/>
        </w:rPr>
        <w:tab/>
      </w:r>
      <w:r>
        <w:rPr>
          <w:sz w:val="20"/>
          <w:szCs w:val="20"/>
        </w:rPr>
        <w:tab/>
      </w:r>
      <w:r w:rsidR="002727DD">
        <w:rPr>
          <w:sz w:val="20"/>
          <w:szCs w:val="20"/>
        </w:rPr>
        <w:t>$</w:t>
      </w:r>
      <w:r>
        <w:rPr>
          <w:sz w:val="20"/>
          <w:szCs w:val="20"/>
        </w:rPr>
        <w:t>____________________</w:t>
      </w:r>
    </w:p>
    <w:p w:rsidR="0078228E"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(2) Rational </w:t>
      </w:r>
      <w:proofErr w:type="spellStart"/>
      <w:r>
        <w:rPr>
          <w:sz w:val="20"/>
          <w:szCs w:val="20"/>
        </w:rPr>
        <w:t>Combi</w:t>
      </w:r>
      <w:proofErr w:type="spellEnd"/>
      <w:r>
        <w:rPr>
          <w:sz w:val="20"/>
          <w:szCs w:val="20"/>
        </w:rPr>
        <w:t xml:space="preserve">-Oven &amp; Replace Water Filters     </w:t>
      </w:r>
      <w:r w:rsidR="002727DD">
        <w:rPr>
          <w:sz w:val="20"/>
          <w:szCs w:val="20"/>
        </w:rPr>
        <w:t>$</w:t>
      </w:r>
      <w:r>
        <w:rPr>
          <w:sz w:val="20"/>
          <w:szCs w:val="20"/>
        </w:rPr>
        <w:t>____________________</w:t>
      </w:r>
    </w:p>
    <w:p w:rsidR="0078228E"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Hobart 3 Door Cooler</w:t>
      </w:r>
      <w:r>
        <w:rPr>
          <w:sz w:val="20"/>
          <w:szCs w:val="20"/>
        </w:rPr>
        <w:tab/>
      </w:r>
      <w:r>
        <w:rPr>
          <w:sz w:val="20"/>
          <w:szCs w:val="20"/>
        </w:rPr>
        <w:tab/>
      </w:r>
      <w:r>
        <w:rPr>
          <w:sz w:val="20"/>
          <w:szCs w:val="20"/>
        </w:rPr>
        <w:tab/>
      </w:r>
      <w:r>
        <w:rPr>
          <w:sz w:val="20"/>
          <w:szCs w:val="20"/>
        </w:rPr>
        <w:tab/>
      </w:r>
      <w:r w:rsidR="002727DD">
        <w:rPr>
          <w:sz w:val="20"/>
          <w:szCs w:val="20"/>
        </w:rPr>
        <w:t>$</w:t>
      </w:r>
      <w:r>
        <w:rPr>
          <w:sz w:val="20"/>
          <w:szCs w:val="20"/>
        </w:rPr>
        <w:t>____________________</w:t>
      </w:r>
    </w:p>
    <w:p w:rsidR="0078228E"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Clean ALL AC Supply &amp; Return Vents in Kitchen</w:t>
      </w:r>
      <w:r>
        <w:rPr>
          <w:sz w:val="20"/>
          <w:szCs w:val="20"/>
        </w:rPr>
        <w:tab/>
      </w:r>
      <w:r w:rsidR="002727DD">
        <w:rPr>
          <w:sz w:val="20"/>
          <w:szCs w:val="20"/>
        </w:rPr>
        <w:t>$</w:t>
      </w:r>
      <w:r>
        <w:rPr>
          <w:sz w:val="20"/>
          <w:szCs w:val="20"/>
        </w:rPr>
        <w:t>____________________</w:t>
      </w:r>
    </w:p>
    <w:p w:rsidR="00371012" w:rsidRDefault="0078228E" w:rsidP="0078228E">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&amp; Serving Line Area </w:t>
      </w:r>
    </w:p>
    <w:p w:rsidR="0078228E" w:rsidRDefault="0078228E" w:rsidP="0078228E">
      <w:pPr>
        <w:pBdr>
          <w:bottom w:val="single" w:sz="12" w:space="1" w:color="auto"/>
        </w:pBdr>
        <w:jc w:val="center"/>
        <w:rPr>
          <w:b/>
          <w:sz w:val="20"/>
          <w:szCs w:val="20"/>
        </w:rPr>
      </w:pPr>
      <w:r>
        <w:rPr>
          <w:sz w:val="20"/>
          <w:szCs w:val="20"/>
        </w:rPr>
        <w:t xml:space="preserve">*** </w:t>
      </w:r>
      <w:r w:rsidRPr="00A621CB">
        <w:rPr>
          <w:b/>
          <w:sz w:val="20"/>
          <w:szCs w:val="20"/>
          <w:u w:val="single"/>
        </w:rPr>
        <w:t xml:space="preserve">ALL </w:t>
      </w:r>
      <w:r>
        <w:rPr>
          <w:b/>
          <w:sz w:val="20"/>
          <w:szCs w:val="20"/>
        </w:rPr>
        <w:t xml:space="preserve">Coils </w:t>
      </w:r>
      <w:r w:rsidRPr="00A621CB">
        <w:rPr>
          <w:b/>
          <w:sz w:val="20"/>
          <w:szCs w:val="20"/>
          <w:u w:val="single"/>
        </w:rPr>
        <w:t>MUST</w:t>
      </w:r>
      <w:r>
        <w:rPr>
          <w:b/>
          <w:sz w:val="20"/>
          <w:szCs w:val="20"/>
        </w:rPr>
        <w:t xml:space="preserve"> be cleaned on all refrigerated equipment and </w:t>
      </w:r>
      <w:r w:rsidRPr="00DD30D0">
        <w:rPr>
          <w:b/>
          <w:sz w:val="20"/>
          <w:szCs w:val="20"/>
          <w:u w:val="single"/>
        </w:rPr>
        <w:t>ALL</w:t>
      </w:r>
      <w:r>
        <w:rPr>
          <w:b/>
          <w:sz w:val="20"/>
          <w:szCs w:val="20"/>
        </w:rPr>
        <w:t xml:space="preserve"> Vents </w:t>
      </w:r>
      <w:r w:rsidRPr="00DD30D0">
        <w:rPr>
          <w:b/>
          <w:sz w:val="20"/>
          <w:szCs w:val="20"/>
          <w:u w:val="single"/>
        </w:rPr>
        <w:t>MUST</w:t>
      </w:r>
      <w:r>
        <w:rPr>
          <w:b/>
          <w:sz w:val="20"/>
          <w:szCs w:val="20"/>
        </w:rPr>
        <w:t xml:space="preserve"> be cleaned in the Walk-in Freezers/Coolers and Reach-in Units</w:t>
      </w:r>
    </w:p>
    <w:p w:rsidR="0078228E" w:rsidRDefault="0078228E" w:rsidP="0078228E">
      <w:pPr>
        <w:pBdr>
          <w:bottom w:val="single" w:sz="12" w:space="1" w:color="auto"/>
        </w:pBdr>
        <w:jc w:val="center"/>
        <w:rPr>
          <w:b/>
          <w:sz w:val="20"/>
          <w:szCs w:val="20"/>
        </w:rPr>
      </w:pPr>
    </w:p>
    <w:p w:rsidR="0078228E" w:rsidRDefault="0078228E" w:rsidP="0078228E">
      <w:pPr>
        <w:rPr>
          <w:sz w:val="20"/>
          <w:szCs w:val="20"/>
        </w:rPr>
      </w:pPr>
    </w:p>
    <w:p w:rsidR="002727DD" w:rsidRDefault="002727DD" w:rsidP="0078228E">
      <w:pPr>
        <w:rPr>
          <w:sz w:val="20"/>
          <w:szCs w:val="20"/>
        </w:rPr>
      </w:pPr>
    </w:p>
    <w:p w:rsidR="002727DD" w:rsidRDefault="002727DD" w:rsidP="0078228E">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 QUOTE</w:t>
      </w:r>
      <w:r>
        <w:rPr>
          <w:b/>
          <w:sz w:val="20"/>
          <w:szCs w:val="20"/>
        </w:rPr>
        <w:tab/>
        <w:t>$______________________</w:t>
      </w:r>
    </w:p>
    <w:p w:rsidR="00865978" w:rsidRDefault="00865978" w:rsidP="00865978">
      <w:pPr>
        <w:jc w:val="center"/>
        <w:rPr>
          <w:sz w:val="21"/>
          <w:szCs w:val="21"/>
        </w:rPr>
      </w:pPr>
    </w:p>
    <w:p w:rsidR="00D93ED0" w:rsidRDefault="00D93ED0" w:rsidP="00D93ED0">
      <w:pPr>
        <w:rPr>
          <w:sz w:val="21"/>
          <w:szCs w:val="21"/>
        </w:rPr>
      </w:pPr>
    </w:p>
    <w:p w:rsidR="00D93ED0" w:rsidRDefault="00D93ED0" w:rsidP="00865978">
      <w:pPr>
        <w:jc w:val="center"/>
        <w:rPr>
          <w:sz w:val="21"/>
          <w:szCs w:val="21"/>
        </w:rPr>
      </w:pPr>
    </w:p>
    <w:p w:rsidR="00D93ED0" w:rsidRDefault="00371012" w:rsidP="00D93ED0">
      <w:pPr>
        <w:rPr>
          <w:rFonts w:ascii="Arial" w:hAnsi="Arial" w:cs="Arial"/>
          <w:b/>
          <w:i/>
        </w:rPr>
      </w:pPr>
      <w:r>
        <w:rPr>
          <w:rFonts w:ascii="Arial" w:hAnsi="Arial" w:cs="Arial"/>
          <w:b/>
        </w:rPr>
        <w:t xml:space="preserve">Quote Due Date: </w:t>
      </w:r>
      <w:r w:rsidR="00DE76F3">
        <w:rPr>
          <w:rFonts w:ascii="Arial" w:hAnsi="Arial" w:cs="Arial"/>
          <w:b/>
          <w:i/>
        </w:rPr>
        <w:t xml:space="preserve"> Thursday, May 24</w:t>
      </w:r>
      <w:r w:rsidR="00D93ED0">
        <w:rPr>
          <w:rFonts w:ascii="Arial" w:hAnsi="Arial" w:cs="Arial"/>
          <w:b/>
          <w:i/>
        </w:rPr>
        <w:t>,</w:t>
      </w:r>
      <w:r w:rsidR="0054361D">
        <w:rPr>
          <w:rFonts w:ascii="Arial" w:hAnsi="Arial" w:cs="Arial"/>
          <w:b/>
          <w:i/>
        </w:rPr>
        <w:t xml:space="preserve"> 2018</w:t>
      </w:r>
      <w:r w:rsidR="002E2DDA">
        <w:rPr>
          <w:rFonts w:ascii="Arial" w:hAnsi="Arial" w:cs="Arial"/>
          <w:b/>
          <w:i/>
        </w:rPr>
        <w:t xml:space="preserve"> by 3:00 p.m.</w:t>
      </w:r>
    </w:p>
    <w:p w:rsidR="00D93ED0" w:rsidRPr="00844E17" w:rsidRDefault="00D93ED0" w:rsidP="00D93ED0">
      <w:pPr>
        <w:rPr>
          <w:rFonts w:ascii="Arial" w:hAnsi="Arial" w:cs="Arial"/>
          <w:b/>
          <w:i/>
        </w:rPr>
      </w:pPr>
    </w:p>
    <w:p w:rsidR="00D93ED0" w:rsidRDefault="00D93ED0" w:rsidP="00D93ED0">
      <w:pPr>
        <w:rPr>
          <w:rFonts w:ascii="Arial" w:hAnsi="Arial" w:cs="Arial"/>
          <w:b/>
        </w:rPr>
      </w:pPr>
      <w:r w:rsidRPr="00A61864">
        <w:rPr>
          <w:rFonts w:ascii="Arial" w:hAnsi="Arial" w:cs="Arial"/>
          <w:b/>
        </w:rPr>
        <w:t xml:space="preserve">Vendor </w:t>
      </w:r>
      <w:r>
        <w:rPr>
          <w:rFonts w:ascii="Arial" w:hAnsi="Arial" w:cs="Arial"/>
          <w:b/>
        </w:rPr>
        <w:t xml:space="preserve">Company </w:t>
      </w:r>
      <w:r w:rsidRPr="00A61864">
        <w:rPr>
          <w:rFonts w:ascii="Arial" w:hAnsi="Arial" w:cs="Arial"/>
          <w:b/>
        </w:rPr>
        <w:t>Name ______</w:t>
      </w:r>
      <w:r>
        <w:rPr>
          <w:rFonts w:ascii="Arial" w:hAnsi="Arial" w:cs="Arial"/>
          <w:b/>
        </w:rPr>
        <w:t>______________</w:t>
      </w:r>
      <w:r w:rsidRPr="00A61864">
        <w:rPr>
          <w:rFonts w:ascii="Arial" w:hAnsi="Arial" w:cs="Arial"/>
          <w:b/>
        </w:rPr>
        <w:t>_____</w:t>
      </w:r>
      <w:r>
        <w:rPr>
          <w:rFonts w:ascii="Arial" w:hAnsi="Arial" w:cs="Arial"/>
          <w:b/>
        </w:rPr>
        <w:t>______________</w:t>
      </w:r>
      <w:r w:rsidRPr="00A61864">
        <w:rPr>
          <w:rFonts w:ascii="Arial" w:hAnsi="Arial" w:cs="Arial"/>
          <w:b/>
        </w:rPr>
        <w:t>_____________________</w:t>
      </w:r>
    </w:p>
    <w:p w:rsidR="00D93ED0" w:rsidRDefault="00D93ED0" w:rsidP="00D93ED0">
      <w:pPr>
        <w:rPr>
          <w:rFonts w:ascii="Arial" w:hAnsi="Arial" w:cs="Arial"/>
          <w:b/>
        </w:rPr>
      </w:pPr>
    </w:p>
    <w:p w:rsidR="00D93ED0" w:rsidRDefault="00D93ED0" w:rsidP="00D93ED0">
      <w:pPr>
        <w:rPr>
          <w:rFonts w:ascii="Arial" w:hAnsi="Arial" w:cs="Arial"/>
          <w:b/>
        </w:rPr>
      </w:pPr>
      <w:r w:rsidRPr="00A61864">
        <w:rPr>
          <w:rFonts w:ascii="Arial" w:hAnsi="Arial" w:cs="Arial"/>
          <w:b/>
        </w:rPr>
        <w:t>Contact</w:t>
      </w:r>
      <w:r>
        <w:rPr>
          <w:rFonts w:ascii="Arial" w:hAnsi="Arial" w:cs="Arial"/>
          <w:b/>
        </w:rPr>
        <w:t xml:space="preserve"> </w:t>
      </w:r>
      <w:r w:rsidRPr="00A61864">
        <w:rPr>
          <w:rFonts w:ascii="Arial" w:hAnsi="Arial" w:cs="Arial"/>
          <w:b/>
        </w:rPr>
        <w:t>Number</w:t>
      </w:r>
      <w:r>
        <w:rPr>
          <w:rFonts w:ascii="Arial" w:hAnsi="Arial" w:cs="Arial"/>
          <w:b/>
        </w:rPr>
        <w:t xml:space="preserve"> __________________________________________________________________</w:t>
      </w:r>
    </w:p>
    <w:p w:rsidR="00D93ED0" w:rsidRPr="00A61864" w:rsidRDefault="00D93ED0" w:rsidP="00D93ED0">
      <w:pPr>
        <w:rPr>
          <w:rFonts w:ascii="Arial" w:hAnsi="Arial" w:cs="Arial"/>
          <w:b/>
        </w:rPr>
      </w:pPr>
    </w:p>
    <w:p w:rsidR="00D93ED0" w:rsidRDefault="00D93ED0" w:rsidP="00D93ED0">
      <w:pPr>
        <w:rPr>
          <w:rFonts w:ascii="Arial" w:hAnsi="Arial" w:cs="Arial"/>
          <w:b/>
        </w:rPr>
      </w:pPr>
      <w:r w:rsidRPr="00A61864">
        <w:rPr>
          <w:rFonts w:ascii="Arial" w:hAnsi="Arial" w:cs="Arial"/>
          <w:b/>
        </w:rPr>
        <w:t>Vendor Representative Printed Name _________</w:t>
      </w:r>
      <w:r>
        <w:rPr>
          <w:rFonts w:ascii="Arial" w:hAnsi="Arial" w:cs="Arial"/>
          <w:b/>
        </w:rPr>
        <w:t>________________________</w:t>
      </w:r>
      <w:r w:rsidRPr="00A61864">
        <w:rPr>
          <w:rFonts w:ascii="Arial" w:hAnsi="Arial" w:cs="Arial"/>
          <w:b/>
        </w:rPr>
        <w:t>_______________</w:t>
      </w:r>
    </w:p>
    <w:p w:rsidR="00D93ED0" w:rsidRPr="00A61864" w:rsidRDefault="00D93ED0" w:rsidP="00D93ED0">
      <w:pPr>
        <w:rPr>
          <w:rFonts w:ascii="Arial" w:hAnsi="Arial" w:cs="Arial"/>
          <w:b/>
        </w:rPr>
      </w:pPr>
    </w:p>
    <w:p w:rsidR="00D93ED0" w:rsidRDefault="00D93ED0" w:rsidP="00D93ED0">
      <w:pPr>
        <w:rPr>
          <w:rFonts w:ascii="Arial" w:hAnsi="Arial" w:cs="Arial"/>
          <w:b/>
        </w:rPr>
      </w:pPr>
      <w:r w:rsidRPr="00A61864">
        <w:rPr>
          <w:rFonts w:ascii="Arial" w:hAnsi="Arial" w:cs="Arial"/>
          <w:b/>
        </w:rPr>
        <w:t xml:space="preserve">Vendor Representative </w:t>
      </w:r>
      <w:proofErr w:type="spellStart"/>
      <w:r w:rsidRPr="00A61864">
        <w:rPr>
          <w:rFonts w:ascii="Arial" w:hAnsi="Arial" w:cs="Arial"/>
          <w:b/>
        </w:rPr>
        <w:t>Signature________</w:t>
      </w:r>
      <w:r>
        <w:rPr>
          <w:rFonts w:ascii="Arial" w:hAnsi="Arial" w:cs="Arial"/>
          <w:b/>
        </w:rPr>
        <w:t>__</w:t>
      </w:r>
      <w:r w:rsidRPr="00A61864">
        <w:rPr>
          <w:rFonts w:ascii="Arial" w:hAnsi="Arial" w:cs="Arial"/>
          <w:b/>
        </w:rPr>
        <w:t>_</w:t>
      </w:r>
      <w:r>
        <w:rPr>
          <w:rFonts w:ascii="Arial" w:hAnsi="Arial" w:cs="Arial"/>
          <w:b/>
        </w:rPr>
        <w:t>____</w:t>
      </w:r>
      <w:r w:rsidRPr="00A61864">
        <w:rPr>
          <w:rFonts w:ascii="Arial" w:hAnsi="Arial" w:cs="Arial"/>
          <w:b/>
        </w:rPr>
        <w:t>______________Date</w:t>
      </w:r>
      <w:proofErr w:type="spellEnd"/>
      <w:r w:rsidRPr="00A61864">
        <w:rPr>
          <w:rFonts w:ascii="Arial" w:hAnsi="Arial" w:cs="Arial"/>
          <w:b/>
        </w:rPr>
        <w:t>______</w:t>
      </w:r>
      <w:r>
        <w:rPr>
          <w:rFonts w:ascii="Arial" w:hAnsi="Arial" w:cs="Arial"/>
          <w:b/>
        </w:rPr>
        <w:t>______</w:t>
      </w:r>
      <w:r w:rsidRPr="00A61864">
        <w:rPr>
          <w:rFonts w:ascii="Arial" w:hAnsi="Arial" w:cs="Arial"/>
          <w:b/>
        </w:rPr>
        <w:t>_______</w:t>
      </w:r>
    </w:p>
    <w:p w:rsidR="00D93ED0" w:rsidRDefault="00D93ED0" w:rsidP="00D93ED0">
      <w:pPr>
        <w:rPr>
          <w:rFonts w:ascii="Arial" w:hAnsi="Arial" w:cs="Arial"/>
          <w:b/>
        </w:rPr>
      </w:pPr>
    </w:p>
    <w:p w:rsidR="00D93ED0" w:rsidRDefault="00D93ED0" w:rsidP="00D93ED0">
      <w:pPr>
        <w:contextualSpacing/>
        <w:rPr>
          <w:rFonts w:ascii="Arial" w:hAnsi="Arial" w:cs="Arial"/>
          <w:b/>
        </w:rPr>
      </w:pPr>
      <w:r w:rsidRPr="00FB7F63">
        <w:rPr>
          <w:rFonts w:ascii="Arial" w:hAnsi="Arial" w:cs="Arial"/>
          <w:b/>
          <w:u w:val="single"/>
        </w:rPr>
        <w:t xml:space="preserve">All </w:t>
      </w:r>
      <w:r>
        <w:rPr>
          <w:rFonts w:ascii="Arial" w:hAnsi="Arial" w:cs="Arial"/>
          <w:b/>
          <w:u w:val="single"/>
        </w:rPr>
        <w:t>proposals</w:t>
      </w:r>
      <w:r w:rsidRPr="00FB7F63">
        <w:rPr>
          <w:rFonts w:ascii="Arial" w:hAnsi="Arial" w:cs="Arial"/>
          <w:b/>
          <w:u w:val="single"/>
        </w:rPr>
        <w:t xml:space="preserve"> must be received by the end of </w:t>
      </w:r>
      <w:r w:rsidR="00DE76F3">
        <w:rPr>
          <w:rFonts w:ascii="Arial" w:hAnsi="Arial" w:cs="Arial"/>
          <w:b/>
          <w:u w:val="single"/>
        </w:rPr>
        <w:t>the work day on Thursday, May 24</w:t>
      </w:r>
      <w:r w:rsidR="0054361D">
        <w:rPr>
          <w:rFonts w:ascii="Arial" w:hAnsi="Arial" w:cs="Arial"/>
          <w:b/>
          <w:u w:val="single"/>
        </w:rPr>
        <w:t xml:space="preserve">, 2018.  </w:t>
      </w:r>
      <w:r w:rsidRPr="00FB7F63">
        <w:rPr>
          <w:rFonts w:ascii="Arial" w:hAnsi="Arial" w:cs="Arial"/>
          <w:b/>
        </w:rPr>
        <w:t>Please return quote by email to</w:t>
      </w:r>
      <w:r>
        <w:rPr>
          <w:rFonts w:ascii="Arial" w:hAnsi="Arial" w:cs="Arial"/>
          <w:b/>
        </w:rPr>
        <w:t xml:space="preserve"> </w:t>
      </w:r>
      <w:hyperlink r:id="rId6" w:history="1">
        <w:r w:rsidRPr="00096A3A">
          <w:rPr>
            <w:rStyle w:val="Hyperlink"/>
            <w:rFonts w:ascii="Arial" w:hAnsi="Arial" w:cs="Arial"/>
            <w:b/>
          </w:rPr>
          <w:t>Jill.Clark@cov.k12.al.us</w:t>
        </w:r>
      </w:hyperlink>
      <w:r>
        <w:rPr>
          <w:rFonts w:ascii="Arial" w:hAnsi="Arial" w:cs="Arial"/>
          <w:b/>
        </w:rPr>
        <w:t xml:space="preserve"> </w:t>
      </w:r>
      <w:r w:rsidRPr="00FB7F63">
        <w:rPr>
          <w:rFonts w:ascii="Arial" w:hAnsi="Arial" w:cs="Arial"/>
          <w:b/>
        </w:rPr>
        <w:t xml:space="preserve"> or quotes may also be mailed</w:t>
      </w:r>
      <w:r w:rsidRPr="00A61864">
        <w:rPr>
          <w:rFonts w:ascii="Arial" w:hAnsi="Arial" w:cs="Arial"/>
          <w:b/>
        </w:rPr>
        <w:t xml:space="preserve"> to:</w:t>
      </w:r>
    </w:p>
    <w:p w:rsidR="00D93ED0" w:rsidRDefault="00D93ED0" w:rsidP="00D93ED0">
      <w:pPr>
        <w:rPr>
          <w:rFonts w:ascii="Arial" w:hAnsi="Arial" w:cs="Arial"/>
          <w:b/>
        </w:rPr>
      </w:pPr>
    </w:p>
    <w:p w:rsidR="00D93ED0" w:rsidRPr="00A61864" w:rsidRDefault="00D93ED0" w:rsidP="00D93ED0">
      <w:pPr>
        <w:contextualSpacing/>
        <w:rPr>
          <w:rFonts w:ascii="Arial" w:hAnsi="Arial" w:cs="Arial"/>
          <w:b/>
        </w:rPr>
      </w:pPr>
      <w:r w:rsidRPr="00A61864">
        <w:rPr>
          <w:rFonts w:ascii="Arial" w:hAnsi="Arial" w:cs="Arial"/>
          <w:b/>
        </w:rPr>
        <w:t>Covington County Board of Education</w:t>
      </w:r>
    </w:p>
    <w:p w:rsidR="00D93ED0" w:rsidRPr="00A61864" w:rsidRDefault="0054361D" w:rsidP="00D93ED0">
      <w:pPr>
        <w:contextualSpacing/>
        <w:rPr>
          <w:rFonts w:ascii="Arial" w:hAnsi="Arial" w:cs="Arial"/>
          <w:b/>
        </w:rPr>
      </w:pPr>
      <w:r>
        <w:rPr>
          <w:rFonts w:ascii="Arial" w:hAnsi="Arial" w:cs="Arial"/>
          <w:b/>
        </w:rPr>
        <w:t>Attn: CNP/Summer Maintenance Quote</w:t>
      </w:r>
    </w:p>
    <w:p w:rsidR="00D93ED0" w:rsidRPr="00A61864" w:rsidRDefault="00D93ED0" w:rsidP="00D93ED0">
      <w:pPr>
        <w:contextualSpacing/>
        <w:rPr>
          <w:rFonts w:ascii="Arial" w:hAnsi="Arial" w:cs="Arial"/>
          <w:b/>
        </w:rPr>
      </w:pPr>
      <w:r w:rsidRPr="00A61864">
        <w:rPr>
          <w:rFonts w:ascii="Arial" w:hAnsi="Arial" w:cs="Arial"/>
          <w:b/>
        </w:rPr>
        <w:t>807 C. C. Baker Avenue</w:t>
      </w:r>
    </w:p>
    <w:p w:rsidR="00D93ED0" w:rsidRPr="00A61864" w:rsidRDefault="00D93ED0" w:rsidP="00D93ED0">
      <w:pPr>
        <w:contextualSpacing/>
        <w:rPr>
          <w:rFonts w:ascii="Arial" w:hAnsi="Arial" w:cs="Arial"/>
          <w:b/>
        </w:rPr>
      </w:pPr>
      <w:r w:rsidRPr="00A61864">
        <w:rPr>
          <w:rFonts w:ascii="Arial" w:hAnsi="Arial" w:cs="Arial"/>
          <w:b/>
        </w:rPr>
        <w:t xml:space="preserve">Andalusia, Alabama  36421 </w:t>
      </w: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D93ED0" w:rsidRDefault="00D93ED0" w:rsidP="00865978">
      <w:pPr>
        <w:jc w:val="center"/>
        <w:rPr>
          <w:sz w:val="21"/>
          <w:szCs w:val="21"/>
        </w:rPr>
      </w:pPr>
    </w:p>
    <w:p w:rsidR="002C6D7D" w:rsidRDefault="002C6D7D" w:rsidP="00BB7CBF">
      <w:pPr>
        <w:tabs>
          <w:tab w:val="left" w:pos="720"/>
          <w:tab w:val="left" w:pos="4320"/>
        </w:tabs>
        <w:contextualSpacing/>
        <w:rPr>
          <w:rFonts w:ascii="Bookman Old Style" w:hAnsi="Bookman Old Style"/>
          <w:b/>
        </w:rPr>
      </w:pPr>
    </w:p>
    <w:p w:rsidR="002C6D7D" w:rsidRDefault="002C6D7D" w:rsidP="00BB7CBF">
      <w:pPr>
        <w:tabs>
          <w:tab w:val="left" w:pos="720"/>
          <w:tab w:val="left" w:pos="4320"/>
        </w:tabs>
        <w:contextualSpacing/>
        <w:rPr>
          <w:rFonts w:ascii="Bookman Old Style" w:hAnsi="Bookman Old Style"/>
          <w:b/>
        </w:rPr>
      </w:pPr>
    </w:p>
    <w:p w:rsidR="00BB7CBF" w:rsidRPr="00817305" w:rsidRDefault="00BB7CBF" w:rsidP="00BB7CBF">
      <w:pPr>
        <w:tabs>
          <w:tab w:val="left" w:pos="720"/>
          <w:tab w:val="left" w:pos="4320"/>
        </w:tabs>
        <w:contextualSpacing/>
        <w:rPr>
          <w:rFonts w:ascii="Bookman Old Style" w:hAnsi="Bookman Old Style"/>
          <w:b/>
        </w:rPr>
      </w:pPr>
      <w:bookmarkStart w:id="0" w:name="_GoBack"/>
      <w:bookmarkEnd w:id="0"/>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DE76F3">
        <w:rPr>
          <w:rFonts w:ascii="Bookman Old Style" w:hAnsi="Bookman Old Style"/>
          <w:b/>
        </w:rPr>
        <w:tab/>
      </w:r>
      <w:r w:rsidR="00DE76F3">
        <w:rPr>
          <w:rFonts w:ascii="Bookman Old Style" w:hAnsi="Bookman Old Style"/>
          <w:b/>
        </w:rPr>
        <w:tab/>
        <w:t xml:space="preserve">             Due Date:  May 24</w:t>
      </w:r>
      <w:r w:rsidR="0054361D">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7CBF" w:rsidRPr="00817305" w:rsidRDefault="0054361D" w:rsidP="00BB7CBF">
      <w:pPr>
        <w:tabs>
          <w:tab w:val="left" w:pos="720"/>
          <w:tab w:val="left" w:pos="4320"/>
        </w:tabs>
        <w:contextualSpacing/>
        <w:rPr>
          <w:rFonts w:ascii="Bookman Old Style" w:hAnsi="Bookman Old Style"/>
          <w:b/>
        </w:rPr>
      </w:pPr>
      <w:r>
        <w:rPr>
          <w:rFonts w:ascii="Bookman Old Style" w:hAnsi="Bookman Old Style"/>
          <w:b/>
        </w:rPr>
        <w:t>CNP Summer Maintenance Quote</w:t>
      </w:r>
      <w:r w:rsidR="00BB7CBF" w:rsidRPr="00817305">
        <w:rPr>
          <w:rFonts w:ascii="Bookman Old Style" w:hAnsi="Bookman Old Style"/>
          <w:b/>
        </w:rPr>
        <w:tab/>
      </w:r>
      <w:r w:rsidR="00BB7CBF" w:rsidRPr="00817305">
        <w:rPr>
          <w:rFonts w:ascii="Bookman Old Style" w:hAnsi="Bookman Old Style"/>
          <w:b/>
        </w:rPr>
        <w:tab/>
      </w:r>
      <w:r w:rsidR="00BB7CBF">
        <w:rPr>
          <w:rFonts w:ascii="Bookman Old Style" w:hAnsi="Bookman Old Style"/>
          <w:b/>
        </w:rPr>
        <w:t xml:space="preserve">                         </w:t>
      </w:r>
    </w:p>
    <w:p w:rsidR="00D93ED0" w:rsidRDefault="00D93ED0" w:rsidP="00865978">
      <w:pPr>
        <w:jc w:val="center"/>
        <w:rPr>
          <w:sz w:val="21"/>
          <w:szCs w:val="21"/>
        </w:rPr>
      </w:pPr>
    </w:p>
    <w:p w:rsidR="00D93ED0" w:rsidRDefault="00D93ED0" w:rsidP="00865978">
      <w:pPr>
        <w:jc w:val="center"/>
        <w:rPr>
          <w:sz w:val="21"/>
          <w:szCs w:val="21"/>
        </w:rPr>
      </w:pPr>
    </w:p>
    <w:p w:rsidR="00D93ED0" w:rsidRPr="007879A2" w:rsidRDefault="007879A2" w:rsidP="007879A2">
      <w:pPr>
        <w:rPr>
          <w:rFonts w:ascii="Arial Black" w:hAnsi="Arial Black"/>
        </w:rPr>
      </w:pPr>
      <w:r w:rsidRPr="007879A2">
        <w:rPr>
          <w:rFonts w:ascii="Arial Black" w:hAnsi="Arial Black"/>
        </w:rPr>
        <w:t>Scope of Work:</w:t>
      </w:r>
    </w:p>
    <w:p w:rsidR="00D93ED0" w:rsidRDefault="00D93ED0" w:rsidP="00865978">
      <w:pPr>
        <w:jc w:val="center"/>
        <w:rPr>
          <w:sz w:val="21"/>
          <w:szCs w:val="21"/>
        </w:rPr>
      </w:pPr>
    </w:p>
    <w:p w:rsidR="00D93ED0" w:rsidRDefault="007879A2" w:rsidP="007879A2">
      <w:pPr>
        <w:rPr>
          <w:rFonts w:ascii="Arial" w:hAnsi="Arial" w:cs="Arial"/>
          <w:b/>
        </w:rPr>
      </w:pPr>
      <w:r w:rsidRPr="007879A2">
        <w:rPr>
          <w:rFonts w:ascii="Arial" w:hAnsi="Arial" w:cs="Arial"/>
        </w:rPr>
        <w:t xml:space="preserve">No mileage or extra zones fees will be paid.  The successful bidder will be responsible for checking and cleaning </w:t>
      </w:r>
      <w:r w:rsidR="005A64AC">
        <w:rPr>
          <w:rFonts w:ascii="Arial" w:hAnsi="Arial" w:cs="Arial"/>
        </w:rPr>
        <w:t xml:space="preserve">specified </w:t>
      </w:r>
      <w:r w:rsidRPr="007879A2">
        <w:rPr>
          <w:rFonts w:ascii="Arial" w:hAnsi="Arial" w:cs="Arial"/>
        </w:rPr>
        <w:t xml:space="preserve">areas </w:t>
      </w:r>
      <w:r w:rsidR="005A64AC">
        <w:rPr>
          <w:rFonts w:ascii="Arial" w:hAnsi="Arial" w:cs="Arial"/>
        </w:rPr>
        <w:t>listed in this proposal for</w:t>
      </w:r>
      <w:r w:rsidRPr="007879A2">
        <w:rPr>
          <w:rFonts w:ascii="Arial" w:hAnsi="Arial" w:cs="Arial"/>
        </w:rPr>
        <w:t xml:space="preserve"> refrigerated equipment and wil</w:t>
      </w:r>
      <w:r w:rsidR="00CD5490">
        <w:rPr>
          <w:rFonts w:ascii="Arial" w:hAnsi="Arial" w:cs="Arial"/>
        </w:rPr>
        <w:t xml:space="preserve">l submit </w:t>
      </w:r>
      <w:r w:rsidR="005A64AC">
        <w:rPr>
          <w:rFonts w:ascii="Arial" w:hAnsi="Arial" w:cs="Arial"/>
        </w:rPr>
        <w:t xml:space="preserve">completed maintenance </w:t>
      </w:r>
      <w:r w:rsidR="00CD5490">
        <w:rPr>
          <w:rFonts w:ascii="Arial" w:hAnsi="Arial" w:cs="Arial"/>
        </w:rPr>
        <w:t xml:space="preserve">reports to Jill Clark </w:t>
      </w:r>
      <w:hyperlink r:id="rId7" w:history="1">
        <w:r w:rsidRPr="007879A2">
          <w:rPr>
            <w:rStyle w:val="Hyperlink"/>
            <w:rFonts w:ascii="Arial" w:hAnsi="Arial" w:cs="Arial"/>
          </w:rPr>
          <w:t>jill.clark@cov.k12.al.us</w:t>
        </w:r>
      </w:hyperlink>
      <w:r w:rsidRPr="007879A2">
        <w:rPr>
          <w:rFonts w:ascii="Arial" w:hAnsi="Arial" w:cs="Arial"/>
        </w:rPr>
        <w:t xml:space="preserve">  </w:t>
      </w:r>
      <w:r w:rsidR="005A64AC">
        <w:rPr>
          <w:rFonts w:ascii="Arial" w:hAnsi="Arial" w:cs="Arial"/>
        </w:rPr>
        <w:t xml:space="preserve">for each cafeteria site.  The report is to include maintenance included in this proposal as well as any findings during the process of maintenance.  </w:t>
      </w:r>
      <w:r w:rsidR="005A64AC" w:rsidRPr="007879A2">
        <w:rPr>
          <w:rFonts w:ascii="Arial" w:hAnsi="Arial" w:cs="Arial"/>
          <w:b/>
          <w:highlight w:val="yellow"/>
        </w:rPr>
        <w:t>All work mu</w:t>
      </w:r>
      <w:r w:rsidR="0054361D">
        <w:rPr>
          <w:rFonts w:ascii="Arial" w:hAnsi="Arial" w:cs="Arial"/>
          <w:b/>
          <w:highlight w:val="yellow"/>
        </w:rPr>
        <w:t>st be completed by</w:t>
      </w:r>
      <w:r w:rsidR="00DE76F3">
        <w:rPr>
          <w:rFonts w:ascii="Arial" w:hAnsi="Arial" w:cs="Arial"/>
          <w:b/>
          <w:highlight w:val="yellow"/>
        </w:rPr>
        <w:t xml:space="preserve"> Thursday,</w:t>
      </w:r>
      <w:r w:rsidR="0054361D">
        <w:rPr>
          <w:rFonts w:ascii="Arial" w:hAnsi="Arial" w:cs="Arial"/>
          <w:b/>
          <w:highlight w:val="yellow"/>
        </w:rPr>
        <w:t xml:space="preserve"> July 26, 2018</w:t>
      </w:r>
      <w:r w:rsidR="005A64AC" w:rsidRPr="007879A2">
        <w:rPr>
          <w:rFonts w:ascii="Arial" w:hAnsi="Arial" w:cs="Arial"/>
        </w:rPr>
        <w:t>.</w:t>
      </w:r>
      <w:r w:rsidR="005A64AC">
        <w:rPr>
          <w:rFonts w:ascii="Arial" w:hAnsi="Arial" w:cs="Arial"/>
        </w:rPr>
        <w:t xml:space="preserve">  </w:t>
      </w:r>
      <w:r w:rsidR="005A64AC" w:rsidRPr="005A64AC">
        <w:rPr>
          <w:rFonts w:ascii="Arial" w:hAnsi="Arial" w:cs="Arial"/>
          <w:b/>
        </w:rPr>
        <w:t>No additional work or repair shall be completed unless authorized by the Child Nutrition Coordinator at 334-427-3830.</w:t>
      </w:r>
      <w:r w:rsidR="003B61D4">
        <w:rPr>
          <w:rFonts w:ascii="Arial" w:hAnsi="Arial" w:cs="Arial"/>
          <w:b/>
        </w:rPr>
        <w:t xml:space="preserve">  Successful vendor must contact the Child Nutrition office Covington County Schools will complete an inspection of each site prior to payment to ensure all maintenance has been completed.  </w:t>
      </w:r>
    </w:p>
    <w:p w:rsidR="00BD2972" w:rsidRDefault="00BD2972" w:rsidP="007879A2">
      <w:pPr>
        <w:rPr>
          <w:rFonts w:ascii="Arial" w:hAnsi="Arial" w:cs="Arial"/>
          <w:b/>
        </w:rPr>
      </w:pPr>
    </w:p>
    <w:p w:rsidR="00BD2972" w:rsidRPr="003B61D4" w:rsidRDefault="00BD2972" w:rsidP="00BD2972">
      <w:pPr>
        <w:rPr>
          <w:rFonts w:ascii="Arial" w:hAnsi="Arial" w:cs="Arial"/>
        </w:rPr>
      </w:pPr>
      <w:r w:rsidRPr="00BD2972">
        <w:rPr>
          <w:rFonts w:ascii="Arial" w:hAnsi="Arial" w:cs="Arial"/>
        </w:rPr>
        <w:t>Must not track into any food prep areas, outside soil or shoes or boots that are heavily</w:t>
      </w:r>
      <w:r w:rsidRPr="00BD2972">
        <w:rPr>
          <w:rFonts w:ascii="Cambria Math" w:hAnsi="Cambria Math" w:cs="Cambria Math"/>
        </w:rPr>
        <w:t>‐</w:t>
      </w:r>
      <w:r w:rsidRPr="00BD2972">
        <w:rPr>
          <w:rFonts w:ascii="Arial" w:hAnsi="Arial" w:cs="Arial"/>
        </w:rPr>
        <w:t>laden with mud.</w:t>
      </w:r>
      <w:r>
        <w:rPr>
          <w:rFonts w:ascii="Arial" w:hAnsi="Arial" w:cs="Arial"/>
        </w:rPr>
        <w:t xml:space="preserve">  </w:t>
      </w:r>
      <w:r w:rsidRPr="003B61D4">
        <w:rPr>
          <w:rFonts w:ascii="Arial" w:eastAsiaTheme="minorHAnsi" w:hAnsi="Arial" w:cs="Arial"/>
        </w:rPr>
        <w:t>Contractor's tools, once soiled, or contaminated, must not be washed or cleaned by solvents in any of the hand</w:t>
      </w:r>
      <w:r w:rsidRPr="003B61D4">
        <w:rPr>
          <w:rFonts w:ascii="Cambria Math" w:eastAsiaTheme="minorHAnsi" w:hAnsi="Cambria Math" w:cs="Cambria Math"/>
        </w:rPr>
        <w:t>‐</w:t>
      </w:r>
      <w:r w:rsidRPr="003B61D4">
        <w:rPr>
          <w:rFonts w:ascii="Arial" w:eastAsiaTheme="minorHAnsi" w:hAnsi="Arial" w:cs="Arial"/>
        </w:rPr>
        <w:t>wash sinks, produce sinks, or three</w:t>
      </w:r>
      <w:r w:rsidRPr="003B61D4">
        <w:rPr>
          <w:rFonts w:ascii="Cambria Math" w:eastAsiaTheme="minorHAnsi" w:hAnsi="Cambria Math" w:cs="Cambria Math"/>
        </w:rPr>
        <w:t>‐</w:t>
      </w:r>
      <w:r w:rsidRPr="003B61D4">
        <w:rPr>
          <w:rFonts w:ascii="Arial" w:eastAsiaTheme="minorHAnsi" w:hAnsi="Arial" w:cs="Arial"/>
        </w:rPr>
        <w:t>tub sinks used by our kitchen personal to prepare food. Dispose of generated dry trash appropriately. Contractors are not allowed, or given permission, to use our kitchen facilities to personally prepare, re</w:t>
      </w:r>
      <w:r w:rsidRPr="003B61D4">
        <w:rPr>
          <w:rFonts w:ascii="Cambria Math" w:eastAsiaTheme="minorHAnsi" w:hAnsi="Cambria Math" w:cs="Cambria Math"/>
        </w:rPr>
        <w:t>‐</w:t>
      </w:r>
      <w:r w:rsidRPr="003B61D4">
        <w:rPr>
          <w:rFonts w:ascii="Arial" w:eastAsiaTheme="minorHAnsi" w:hAnsi="Arial" w:cs="Arial"/>
        </w:rPr>
        <w:t>heat, or cook any outside foods, or keep personal foods hot or cold, while they are working on their jobs.</w:t>
      </w:r>
      <w:r>
        <w:rPr>
          <w:rFonts w:ascii="Arial" w:hAnsi="Arial" w:cs="Arial"/>
        </w:rPr>
        <w:t xml:space="preserve">  </w:t>
      </w:r>
      <w:r w:rsidRPr="003B61D4">
        <w:rPr>
          <w:rFonts w:ascii="Arial" w:eastAsiaTheme="minorHAnsi" w:hAnsi="Arial" w:cs="Arial"/>
        </w:rPr>
        <w:t>Always ensure and activate SAFETY PROTECTION PROTOCOLS for unexpected fires, falls, trip hazards, cuts, abrasions, burns, electric shock, and setting up ladders for climbing inside the kitchen environment.</w:t>
      </w:r>
    </w:p>
    <w:p w:rsidR="00BD2972" w:rsidRPr="00BD2972" w:rsidRDefault="00BD2972" w:rsidP="00BD2972">
      <w:pPr>
        <w:rPr>
          <w:rFonts w:ascii="Arial" w:hAnsi="Arial" w:cs="Arial"/>
        </w:rPr>
      </w:pPr>
    </w:p>
    <w:p w:rsidR="00BD2972" w:rsidRPr="00E979ED" w:rsidRDefault="00BD2972" w:rsidP="00BD2972">
      <w:pPr>
        <w:spacing w:after="160" w:line="259" w:lineRule="auto"/>
        <w:contextualSpacing/>
        <w:rPr>
          <w:rFonts w:ascii="Arial" w:eastAsiaTheme="minorHAnsi" w:hAnsi="Arial" w:cs="Arial"/>
        </w:rPr>
      </w:pPr>
      <w:r w:rsidRPr="00E979ED">
        <w:rPr>
          <w:rFonts w:ascii="Arial" w:eastAsiaTheme="minorHAnsi" w:hAnsi="Arial" w:cs="Arial"/>
        </w:rPr>
        <w:t>Personnel Qualifications: The contractor will employ only qualified, experienced and well</w:t>
      </w:r>
      <w:r w:rsidRPr="00E979ED">
        <w:rPr>
          <w:rFonts w:ascii="Cambria Math" w:eastAsiaTheme="minorHAnsi" w:hAnsi="Cambria Math" w:cs="Cambria Math"/>
        </w:rPr>
        <w:t>‐</w:t>
      </w:r>
      <w:r w:rsidRPr="00E979ED">
        <w:rPr>
          <w:rFonts w:ascii="Arial" w:eastAsiaTheme="minorHAnsi" w:hAnsi="Arial" w:cs="Arial"/>
        </w:rPr>
        <w:t xml:space="preserve"> trained workers who are skilled in performing the requirements of this service contract. They will be physically able to perform the assigned work.</w:t>
      </w:r>
    </w:p>
    <w:p w:rsidR="00D93ED0" w:rsidRDefault="00D93ED0" w:rsidP="00BD2972">
      <w:pPr>
        <w:rPr>
          <w:sz w:val="21"/>
          <w:szCs w:val="21"/>
        </w:rPr>
      </w:pPr>
    </w:p>
    <w:p w:rsidR="00865978" w:rsidRDefault="00865978" w:rsidP="00865978">
      <w:pPr>
        <w:rPr>
          <w:rFonts w:ascii="Arial" w:hAnsi="Arial" w:cs="Arial"/>
        </w:rPr>
      </w:pPr>
      <w:r w:rsidRPr="007879A2">
        <w:rPr>
          <w:rFonts w:ascii="Arial" w:hAnsi="Arial" w:cs="Arial"/>
        </w:rPr>
        <w:t xml:space="preserve">For any questions concerning this </w:t>
      </w:r>
      <w:r w:rsidR="005A64AC">
        <w:rPr>
          <w:rFonts w:ascii="Arial" w:hAnsi="Arial" w:cs="Arial"/>
        </w:rPr>
        <w:t>proposal</w:t>
      </w:r>
      <w:r w:rsidRPr="007879A2">
        <w:rPr>
          <w:rFonts w:ascii="Arial" w:hAnsi="Arial" w:cs="Arial"/>
        </w:rPr>
        <w:t xml:space="preserve">, please contact Carrie Patterson @ 334-427-3830 or Mark Grantham @ 334-488-5636. The successful bidder will need to contact Mark Grantham a week in advance to set up Maintenance Schedule.  </w:t>
      </w:r>
      <w:r w:rsidRPr="0054361D">
        <w:rPr>
          <w:rFonts w:ascii="Arial" w:hAnsi="Arial" w:cs="Arial"/>
          <w:highlight w:val="yellow"/>
        </w:rPr>
        <w:t>Office hours are from 7:30 am-4 pm Mo</w:t>
      </w:r>
      <w:r w:rsidR="005A64AC" w:rsidRPr="0054361D">
        <w:rPr>
          <w:rFonts w:ascii="Arial" w:hAnsi="Arial" w:cs="Arial"/>
          <w:highlight w:val="yellow"/>
        </w:rPr>
        <w:t>nday-Thursday during the summer.  Our system</w:t>
      </w:r>
      <w:r w:rsidRPr="0054361D">
        <w:rPr>
          <w:rFonts w:ascii="Arial" w:hAnsi="Arial" w:cs="Arial"/>
          <w:highlight w:val="yellow"/>
        </w:rPr>
        <w:t xml:space="preserve"> will also be closed for Memorial Day</w:t>
      </w:r>
      <w:r w:rsidR="0054361D" w:rsidRPr="0054361D">
        <w:rPr>
          <w:rFonts w:ascii="Arial" w:hAnsi="Arial" w:cs="Arial"/>
          <w:highlight w:val="yellow"/>
        </w:rPr>
        <w:t>, May 28</w:t>
      </w:r>
      <w:r w:rsidR="007879A2" w:rsidRPr="0054361D">
        <w:rPr>
          <w:rFonts w:ascii="Arial" w:hAnsi="Arial" w:cs="Arial"/>
          <w:highlight w:val="yellow"/>
          <w:vertAlign w:val="superscript"/>
        </w:rPr>
        <w:t>th</w:t>
      </w:r>
      <w:r w:rsidR="007879A2" w:rsidRPr="0054361D">
        <w:rPr>
          <w:rFonts w:ascii="Arial" w:hAnsi="Arial" w:cs="Arial"/>
          <w:highlight w:val="yellow"/>
        </w:rPr>
        <w:t>,</w:t>
      </w:r>
      <w:r w:rsidRPr="0054361D">
        <w:rPr>
          <w:rFonts w:ascii="Arial" w:hAnsi="Arial" w:cs="Arial"/>
          <w:highlight w:val="yellow"/>
        </w:rPr>
        <w:t xml:space="preserve"> and Independence Day</w:t>
      </w:r>
      <w:r w:rsidR="007879A2" w:rsidRPr="0054361D">
        <w:rPr>
          <w:rFonts w:ascii="Arial" w:hAnsi="Arial" w:cs="Arial"/>
          <w:highlight w:val="yellow"/>
        </w:rPr>
        <w:t>, July 4th</w:t>
      </w:r>
      <w:r w:rsidRPr="0054361D">
        <w:rPr>
          <w:rFonts w:ascii="Arial" w:hAnsi="Arial" w:cs="Arial"/>
          <w:highlight w:val="yellow"/>
        </w:rPr>
        <w:t>.</w:t>
      </w:r>
      <w:r w:rsidRPr="007879A2">
        <w:rPr>
          <w:rFonts w:ascii="Arial" w:hAnsi="Arial" w:cs="Arial"/>
        </w:rPr>
        <w:t xml:space="preserve">  </w:t>
      </w:r>
    </w:p>
    <w:p w:rsidR="00BD2972" w:rsidRPr="007879A2" w:rsidRDefault="00BD2972" w:rsidP="00865978">
      <w:pPr>
        <w:rPr>
          <w:rFonts w:ascii="Arial" w:hAnsi="Arial" w:cs="Arial"/>
        </w:rPr>
      </w:pPr>
    </w:p>
    <w:p w:rsidR="00865978" w:rsidRPr="007879A2" w:rsidRDefault="00865978" w:rsidP="00865978">
      <w:pPr>
        <w:jc w:val="both"/>
        <w:rPr>
          <w:rFonts w:ascii="Arial" w:hAnsi="Arial" w:cs="Arial"/>
        </w:rPr>
      </w:pPr>
    </w:p>
    <w:p w:rsidR="00865978" w:rsidRDefault="00865978" w:rsidP="00865978">
      <w:pPr>
        <w:jc w:val="both"/>
        <w:rPr>
          <w:rFonts w:ascii="Arial Black" w:hAnsi="Arial Black" w:cs="Arial"/>
        </w:rPr>
      </w:pPr>
      <w:r>
        <w:rPr>
          <w:rFonts w:ascii="Arial Black" w:hAnsi="Arial Black" w:cs="Arial"/>
        </w:rPr>
        <w:t>Terms and Conditions:</w:t>
      </w:r>
    </w:p>
    <w:p w:rsidR="00865978" w:rsidRPr="007879A2" w:rsidRDefault="00865978" w:rsidP="0078228E">
      <w:pPr>
        <w:rPr>
          <w:sz w:val="20"/>
          <w:szCs w:val="20"/>
        </w:rPr>
      </w:pPr>
    </w:p>
    <w:p w:rsidR="00380CDF" w:rsidRPr="007879A2" w:rsidRDefault="007879A2" w:rsidP="00380CDF">
      <w:pPr>
        <w:rPr>
          <w:rFonts w:ascii="Arial" w:hAnsi="Arial" w:cs="Arial"/>
        </w:rPr>
      </w:pPr>
      <w:r w:rsidRPr="007879A2">
        <w:rPr>
          <w:rFonts w:ascii="Arial" w:hAnsi="Arial" w:cs="Arial"/>
        </w:rPr>
        <w:t xml:space="preserve">Covington County Schools reserves the right to reject any and all bids; to waive all formalities in bidding; to waive technicalities; to be in the sole judge of quality and equality of the bid proposals received; and to award the quotes to the most desirable and responsible bidder for the item(s) quoted. </w:t>
      </w:r>
      <w:r w:rsidR="00380CDF" w:rsidRPr="007879A2">
        <w:rPr>
          <w:rFonts w:ascii="Arial" w:hAnsi="Arial" w:cs="Arial"/>
        </w:rPr>
        <w:t>It is not the policy of Covington County Schools to purchase on the basis of low bid alone, but also to consider the level of quality and suitability to purpose, and it is to be understood that the purchaser reserves the right to determine such by whatever means as may be necessary.</w:t>
      </w:r>
    </w:p>
    <w:p w:rsidR="007879A2" w:rsidRPr="007879A2" w:rsidRDefault="007879A2" w:rsidP="007879A2">
      <w:pPr>
        <w:rPr>
          <w:rFonts w:ascii="Arial" w:hAnsi="Arial" w:cs="Arial"/>
        </w:rPr>
      </w:pPr>
    </w:p>
    <w:p w:rsidR="007879A2" w:rsidRPr="007879A2" w:rsidRDefault="007879A2" w:rsidP="007879A2">
      <w:pPr>
        <w:rPr>
          <w:rFonts w:ascii="Arial" w:hAnsi="Arial" w:cs="Arial"/>
        </w:rPr>
      </w:pPr>
      <w:r w:rsidRPr="007879A2">
        <w:rPr>
          <w:rFonts w:ascii="Arial" w:hAnsi="Arial" w:cs="Arial"/>
        </w:rPr>
        <w:t>In the event of tie quotes, a toss of a coin will be used to determine award.</w:t>
      </w:r>
    </w:p>
    <w:p w:rsidR="00865978" w:rsidRPr="007879A2" w:rsidRDefault="00865978" w:rsidP="0078228E">
      <w:pPr>
        <w:rPr>
          <w:sz w:val="20"/>
          <w:szCs w:val="20"/>
        </w:rPr>
      </w:pPr>
    </w:p>
    <w:p w:rsidR="00BB7CBF" w:rsidRDefault="00B21003" w:rsidP="007879A2">
      <w:pPr>
        <w:rPr>
          <w:rFonts w:ascii="Arial" w:hAnsi="Arial" w:cs="Arial"/>
        </w:rPr>
      </w:pPr>
      <w:r>
        <w:rPr>
          <w:rFonts w:ascii="Arial" w:hAnsi="Arial" w:cs="Arial"/>
        </w:rPr>
        <w:t>Upon award of this proposal, a</w:t>
      </w:r>
      <w:r w:rsidR="007879A2" w:rsidRPr="007879A2">
        <w:rPr>
          <w:rFonts w:ascii="Arial" w:hAnsi="Arial" w:cs="Arial"/>
        </w:rPr>
        <w:t xml:space="preserve"> purchase order </w:t>
      </w:r>
      <w:r>
        <w:rPr>
          <w:rFonts w:ascii="Arial" w:hAnsi="Arial" w:cs="Arial"/>
        </w:rPr>
        <w:t xml:space="preserve">will be </w:t>
      </w:r>
      <w:r w:rsidR="007879A2" w:rsidRPr="007879A2">
        <w:rPr>
          <w:rFonts w:ascii="Arial" w:hAnsi="Arial" w:cs="Arial"/>
        </w:rPr>
        <w:t xml:space="preserve">executed by the Covington County Board of Education.  Vendor may expect payment within forty (40) days after delivery, installation and </w:t>
      </w:r>
    </w:p>
    <w:p w:rsidR="00371012" w:rsidRDefault="00371012" w:rsidP="00BB7CBF">
      <w:pPr>
        <w:tabs>
          <w:tab w:val="left" w:pos="720"/>
          <w:tab w:val="left" w:pos="4320"/>
        </w:tabs>
        <w:contextualSpacing/>
        <w:rPr>
          <w:rFonts w:ascii="Bookman Old Style" w:hAnsi="Bookman Old Style"/>
          <w:b/>
        </w:rPr>
      </w:pPr>
    </w:p>
    <w:p w:rsidR="00BB7CBF" w:rsidRPr="00817305" w:rsidRDefault="00BB7CBF" w:rsidP="00BB7CBF">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DE76F3">
        <w:rPr>
          <w:rFonts w:ascii="Bookman Old Style" w:hAnsi="Bookman Old Style"/>
          <w:b/>
        </w:rPr>
        <w:tab/>
      </w:r>
      <w:r w:rsidR="00DE76F3">
        <w:rPr>
          <w:rFonts w:ascii="Bookman Old Style" w:hAnsi="Bookman Old Style"/>
          <w:b/>
        </w:rPr>
        <w:tab/>
        <w:t xml:space="preserve">             Due Date:  May 24</w:t>
      </w:r>
      <w:r w:rsidR="0054361D">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7CBF" w:rsidRPr="00817305" w:rsidRDefault="0054361D" w:rsidP="00BB7CBF">
      <w:pPr>
        <w:tabs>
          <w:tab w:val="left" w:pos="720"/>
          <w:tab w:val="left" w:pos="4320"/>
        </w:tabs>
        <w:contextualSpacing/>
        <w:rPr>
          <w:rFonts w:ascii="Bookman Old Style" w:hAnsi="Bookman Old Style"/>
          <w:b/>
        </w:rPr>
      </w:pPr>
      <w:r>
        <w:rPr>
          <w:rFonts w:ascii="Bookman Old Style" w:hAnsi="Bookman Old Style"/>
          <w:b/>
        </w:rPr>
        <w:t>CNP Summer Maintenance Quote</w:t>
      </w:r>
      <w:r w:rsidR="00BB7CBF" w:rsidRPr="00817305">
        <w:rPr>
          <w:rFonts w:ascii="Bookman Old Style" w:hAnsi="Bookman Old Style"/>
          <w:b/>
        </w:rPr>
        <w:tab/>
      </w:r>
      <w:r w:rsidR="00BB7CBF" w:rsidRPr="00817305">
        <w:rPr>
          <w:rFonts w:ascii="Bookman Old Style" w:hAnsi="Bookman Old Style"/>
          <w:b/>
        </w:rPr>
        <w:tab/>
      </w:r>
      <w:r w:rsidR="00BB7CBF">
        <w:rPr>
          <w:rFonts w:ascii="Bookman Old Style" w:hAnsi="Bookman Old Style"/>
          <w:b/>
        </w:rPr>
        <w:t xml:space="preserve">                         </w:t>
      </w:r>
    </w:p>
    <w:p w:rsidR="00BB7CBF" w:rsidRDefault="00BB7CBF" w:rsidP="007879A2">
      <w:pPr>
        <w:rPr>
          <w:rFonts w:ascii="Arial" w:hAnsi="Arial" w:cs="Arial"/>
        </w:rPr>
      </w:pPr>
    </w:p>
    <w:p w:rsidR="00BB7CBF" w:rsidRDefault="00BB7CBF" w:rsidP="007879A2">
      <w:pPr>
        <w:rPr>
          <w:rFonts w:ascii="Arial" w:hAnsi="Arial" w:cs="Arial"/>
        </w:rPr>
      </w:pPr>
    </w:p>
    <w:p w:rsidR="00BB7CBF" w:rsidRDefault="00BB7CBF" w:rsidP="00BB7CBF">
      <w:pPr>
        <w:contextualSpacing/>
        <w:rPr>
          <w:rFonts w:ascii="Arial" w:hAnsi="Arial" w:cs="Arial"/>
          <w:b/>
          <w:u w:val="single"/>
        </w:rPr>
      </w:pPr>
      <w:r w:rsidRPr="00A624C8">
        <w:rPr>
          <w:rFonts w:ascii="Arial" w:hAnsi="Arial" w:cs="Arial"/>
          <w:b/>
          <w:u w:val="single"/>
        </w:rPr>
        <w:t>Terms and Conditions Continued</w:t>
      </w:r>
      <w:r>
        <w:rPr>
          <w:rFonts w:ascii="Arial" w:hAnsi="Arial" w:cs="Arial"/>
          <w:b/>
          <w:u w:val="single"/>
        </w:rPr>
        <w:t>:</w:t>
      </w:r>
    </w:p>
    <w:p w:rsidR="00BB7CBF" w:rsidRDefault="00BB7CBF" w:rsidP="00BB7CBF">
      <w:pPr>
        <w:rPr>
          <w:rFonts w:ascii="Arial" w:hAnsi="Arial" w:cs="Arial"/>
        </w:rPr>
      </w:pPr>
    </w:p>
    <w:p w:rsidR="007879A2" w:rsidRDefault="007879A2" w:rsidP="007879A2">
      <w:pPr>
        <w:rPr>
          <w:rFonts w:ascii="Arial" w:hAnsi="Arial" w:cs="Arial"/>
        </w:rPr>
      </w:pPr>
      <w:r w:rsidRPr="007879A2">
        <w:rPr>
          <w:rFonts w:ascii="Arial" w:hAnsi="Arial" w:cs="Arial"/>
        </w:rPr>
        <w:t>inspection.</w:t>
      </w:r>
      <w:r w:rsidR="00380CDF">
        <w:rPr>
          <w:rFonts w:ascii="Arial" w:hAnsi="Arial" w:cs="Arial"/>
        </w:rPr>
        <w:t xml:space="preserve">  </w:t>
      </w:r>
      <w:r w:rsidRPr="007879A2">
        <w:rPr>
          <w:rFonts w:ascii="Arial" w:hAnsi="Arial" w:cs="Arial"/>
        </w:rPr>
        <w:t>Prices, exclusive of all sales tax and other taxes as authorized by Alabama law, are to include shipping.</w:t>
      </w:r>
    </w:p>
    <w:p w:rsidR="007879A2" w:rsidRPr="007879A2" w:rsidRDefault="007879A2" w:rsidP="007879A2">
      <w:pPr>
        <w:rPr>
          <w:rFonts w:ascii="Arial" w:hAnsi="Arial" w:cs="Arial"/>
        </w:rPr>
      </w:pPr>
    </w:p>
    <w:p w:rsidR="007879A2" w:rsidRDefault="00D43B36" w:rsidP="007879A2">
      <w:pPr>
        <w:rPr>
          <w:rFonts w:ascii="Arial" w:hAnsi="Arial" w:cs="Arial"/>
        </w:rPr>
      </w:pPr>
      <w:r>
        <w:rPr>
          <w:rFonts w:ascii="Arial" w:hAnsi="Arial" w:cs="Arial"/>
        </w:rPr>
        <w:t>V</w:t>
      </w:r>
      <w:r w:rsidR="007879A2" w:rsidRPr="007879A2">
        <w:rPr>
          <w:rFonts w:ascii="Arial" w:hAnsi="Arial" w:cs="Arial"/>
        </w:rPr>
        <w:t>endor agrees to furnish their own insurance and shall not hold the Covington County Board of Education and/or the work location liable for any accidents that might occur during the job.  All safety measures shall be implemented by the contractor’s staff and safety and insurance regulations must be adhered.</w:t>
      </w:r>
    </w:p>
    <w:p w:rsidR="00371012" w:rsidRDefault="00371012" w:rsidP="007879A2">
      <w:pPr>
        <w:rPr>
          <w:rFonts w:ascii="Arial" w:hAnsi="Arial" w:cs="Arial"/>
        </w:rPr>
      </w:pPr>
    </w:p>
    <w:p w:rsidR="00371012" w:rsidRPr="007879A2" w:rsidRDefault="00371012" w:rsidP="007879A2">
      <w:pPr>
        <w:rPr>
          <w:rFonts w:ascii="Arial" w:hAnsi="Arial" w:cs="Arial"/>
        </w:rPr>
      </w:pPr>
      <w:r>
        <w:rPr>
          <w:rFonts w:ascii="Arial" w:hAnsi="Arial" w:cs="Arial"/>
        </w:rPr>
        <w:t xml:space="preserve">Covington County Schools would like the option to extend this contract for an additional </w:t>
      </w:r>
      <w:r w:rsidR="0062738A">
        <w:rPr>
          <w:rFonts w:ascii="Arial" w:hAnsi="Arial" w:cs="Arial"/>
        </w:rPr>
        <w:t xml:space="preserve">four (4) years with the contract extension being contingent upon written approval of both CCS and the contractor prior to the end of the current school year. </w:t>
      </w:r>
    </w:p>
    <w:p w:rsidR="007879A2" w:rsidRPr="007879A2" w:rsidRDefault="007879A2" w:rsidP="007879A2">
      <w:pPr>
        <w:rPr>
          <w:rFonts w:ascii="Arial" w:hAnsi="Arial" w:cs="Arial"/>
        </w:rPr>
      </w:pPr>
    </w:p>
    <w:p w:rsidR="00865978" w:rsidRDefault="00865978" w:rsidP="0078228E"/>
    <w:p w:rsidR="00865978" w:rsidRDefault="00865978" w:rsidP="0078228E"/>
    <w:p w:rsidR="00865978" w:rsidRDefault="003B61D4" w:rsidP="00BD2972">
      <w:r w:rsidRPr="00694D5C">
        <w:rPr>
          <w:rFonts w:cstheme="minorHAnsi"/>
        </w:rPr>
        <w:t xml:space="preserve">.  </w:t>
      </w:r>
    </w:p>
    <w:p w:rsidR="00865978" w:rsidRDefault="00865978" w:rsidP="0078228E"/>
    <w:p w:rsidR="00865978" w:rsidRDefault="00865978" w:rsidP="0078228E"/>
    <w:p w:rsidR="00865978" w:rsidRDefault="00865978" w:rsidP="00865978">
      <w:pPr>
        <w:tabs>
          <w:tab w:val="left" w:pos="720"/>
          <w:tab w:val="left" w:pos="4320"/>
        </w:tabs>
        <w:contextualSpacing/>
        <w:rPr>
          <w:rFonts w:ascii="Bookman Old Style" w:hAnsi="Bookman Old Style"/>
          <w:b/>
        </w:rPr>
      </w:pPr>
    </w:p>
    <w:p w:rsidR="00865978" w:rsidRDefault="00865978"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D2972" w:rsidRDefault="00BD2972" w:rsidP="00865978">
      <w:pPr>
        <w:tabs>
          <w:tab w:val="left" w:pos="720"/>
          <w:tab w:val="left" w:pos="4320"/>
        </w:tabs>
        <w:contextualSpacing/>
        <w:rPr>
          <w:rFonts w:ascii="Bookman Old Style" w:hAnsi="Bookman Old Style"/>
          <w:b/>
        </w:rPr>
      </w:pPr>
    </w:p>
    <w:p w:rsidR="00BB0705" w:rsidRPr="00817305" w:rsidRDefault="00BB0705" w:rsidP="00BB0705">
      <w:pPr>
        <w:tabs>
          <w:tab w:val="left" w:pos="720"/>
          <w:tab w:val="left" w:pos="4320"/>
        </w:tabs>
        <w:contextualSpacing/>
        <w:rPr>
          <w:rFonts w:ascii="Bookman Old Style" w:hAnsi="Bookman Old Style"/>
          <w:b/>
        </w:rPr>
      </w:pPr>
      <w:r w:rsidRPr="00817305">
        <w:rPr>
          <w:rFonts w:ascii="Bookman Old Style" w:hAnsi="Bookman Old Style"/>
          <w:b/>
        </w:rPr>
        <w:t>Covington County Schools</w:t>
      </w:r>
      <w:r w:rsidRPr="00817305">
        <w:rPr>
          <w:rFonts w:ascii="Bookman Old Style" w:hAnsi="Bookman Old Style"/>
          <w:b/>
        </w:rPr>
        <w:tab/>
      </w:r>
      <w:r>
        <w:rPr>
          <w:rFonts w:ascii="Bookman Old Style" w:hAnsi="Bookman Old Style"/>
          <w:b/>
        </w:rPr>
        <w:tab/>
      </w:r>
      <w:r w:rsidR="00DE76F3">
        <w:rPr>
          <w:rFonts w:ascii="Bookman Old Style" w:hAnsi="Bookman Old Style"/>
          <w:b/>
        </w:rPr>
        <w:tab/>
      </w:r>
      <w:r w:rsidR="00DE76F3">
        <w:rPr>
          <w:rFonts w:ascii="Bookman Old Style" w:hAnsi="Bookman Old Style"/>
          <w:b/>
        </w:rPr>
        <w:tab/>
        <w:t xml:space="preserve">             Due Date:  May 24</w:t>
      </w:r>
      <w:r w:rsidR="004F3647">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0705" w:rsidRDefault="004F3647" w:rsidP="00BB0705">
      <w:pPr>
        <w:tabs>
          <w:tab w:val="left" w:pos="720"/>
          <w:tab w:val="left" w:pos="4320"/>
        </w:tabs>
        <w:contextualSpacing/>
        <w:rPr>
          <w:rFonts w:ascii="Bookman Old Style" w:hAnsi="Bookman Old Style"/>
          <w:b/>
        </w:rPr>
      </w:pPr>
      <w:r>
        <w:rPr>
          <w:rFonts w:ascii="Bookman Old Style" w:hAnsi="Bookman Old Style"/>
          <w:b/>
        </w:rPr>
        <w:t>CNP Summer Maintenance Quote</w:t>
      </w:r>
    </w:p>
    <w:p w:rsidR="00BB0705" w:rsidRPr="00817305" w:rsidRDefault="00BB0705" w:rsidP="004F3647">
      <w:pPr>
        <w:tabs>
          <w:tab w:val="left" w:pos="720"/>
          <w:tab w:val="left" w:pos="4320"/>
        </w:tabs>
        <w:contextualSpacing/>
        <w:jc w:val="center"/>
        <w:rPr>
          <w:rFonts w:ascii="Bookman Old Style" w:hAnsi="Bookman Old Style"/>
          <w:b/>
        </w:rPr>
      </w:pPr>
      <w:r>
        <w:rPr>
          <w:rFonts w:ascii="Bookman Old Style" w:hAnsi="Bookman Old Style"/>
          <w:b/>
        </w:rPr>
        <w:t>E-Verify</w:t>
      </w:r>
    </w:p>
    <w:p w:rsidR="00474CE1" w:rsidRDefault="00474CE1" w:rsidP="00474CE1">
      <w:pPr>
        <w:tabs>
          <w:tab w:val="left" w:pos="720"/>
          <w:tab w:val="left" w:pos="4320"/>
        </w:tabs>
        <w:rPr>
          <w:rFonts w:ascii="Bookman Old Style" w:hAnsi="Bookman Old Style"/>
          <w:b/>
        </w:rPr>
      </w:pPr>
      <w:r>
        <w:rPr>
          <w:rFonts w:ascii="Bookman Old Style" w:hAnsi="Bookman Old Style"/>
          <w:b/>
        </w:rPr>
        <w:t xml:space="preserve">                                                                                       </w:t>
      </w:r>
    </w:p>
    <w:p w:rsidR="00474CE1" w:rsidRPr="009670F3" w:rsidRDefault="00474CE1" w:rsidP="00474CE1">
      <w:pPr>
        <w:tabs>
          <w:tab w:val="left" w:pos="720"/>
          <w:tab w:val="left" w:pos="4320"/>
        </w:tabs>
        <w:rPr>
          <w:rFonts w:ascii="Bookman Old Style" w:hAnsi="Bookman Old Style"/>
          <w:b/>
        </w:rPr>
      </w:pPr>
      <w:r w:rsidRPr="00192FD8">
        <w:rPr>
          <w:rFonts w:ascii="Bookman Old Style" w:hAnsi="Bookman Old Style"/>
        </w:rPr>
        <w:t>Successful bidder will also be required to complete E-Verify documents in accordance with the Alabama Immigration Law Compliance Regulations.  All E-Verify documents must be completed and on file at the Covington County School System before any payment can be made to successful bidder.</w:t>
      </w:r>
    </w:p>
    <w:p w:rsidR="00474CE1" w:rsidRPr="00192FD8" w:rsidRDefault="00474CE1" w:rsidP="00474CE1">
      <w:pPr>
        <w:tabs>
          <w:tab w:val="left" w:pos="720"/>
          <w:tab w:val="left" w:pos="4320"/>
        </w:tabs>
        <w:rPr>
          <w:rFonts w:ascii="Bookman Old Style" w:hAnsi="Bookman Old Style"/>
        </w:rPr>
      </w:pPr>
    </w:p>
    <w:p w:rsidR="00474CE1" w:rsidRPr="00192FD8" w:rsidRDefault="00474CE1" w:rsidP="00474CE1">
      <w:pPr>
        <w:tabs>
          <w:tab w:val="left" w:pos="720"/>
        </w:tabs>
        <w:ind w:left="720" w:right="720"/>
        <w:jc w:val="both"/>
      </w:pPr>
      <w:r w:rsidRPr="00192FD8">
        <w:rPr>
          <w:rFonts w:ascii="Bookman Old Style" w:hAnsi="Bookman Old Style"/>
          <w:sz w:val="16"/>
        </w:rPr>
        <w:t xml:space="preserve"> </w:t>
      </w:r>
      <w:r w:rsidRPr="00192FD8">
        <w:rPr>
          <w:b/>
          <w:bCs/>
        </w:rPr>
        <w:t>Alabama Immigration Law Compliance Contract:</w:t>
      </w:r>
      <w:r w:rsidRPr="00192FD8">
        <w:t xml:space="preserve">  Contractor agrees that it will fully comply with the Immigration Reform and Control Act of</w:t>
      </w:r>
      <w:smartTag w:uri="schemas-esna-com/ucm" w:element="phone">
        <w:r w:rsidRPr="00192FD8">
          <w:t xml:space="preserve"> 1986</w:t>
        </w:r>
      </w:smartTag>
      <w:r w:rsidRPr="00192FD8">
        <w:t>, as amended by the Immigration Act of</w:t>
      </w:r>
      <w:smartTag w:uri="schemas-esna-com/ucm" w:element="phone">
        <w:r w:rsidRPr="00192FD8">
          <w:t xml:space="preserve"> 1990</w:t>
        </w:r>
      </w:smartTag>
      <w:r w:rsidRPr="00192FD8">
        <w:t>, and the Beason-</w:t>
      </w:r>
      <w:proofErr w:type="spellStart"/>
      <w:r w:rsidRPr="00192FD8">
        <w:t>Hammon</w:t>
      </w:r>
      <w:proofErr w:type="spellEnd"/>
      <w:r w:rsidRPr="00192FD8">
        <w:t xml:space="preserve"> Alabama Taxpayer and Citizen Protection Act, which makes it unlawful for an employer in Alabama to </w:t>
      </w:r>
      <w:r w:rsidRPr="00192FD8">
        <w:rPr>
          <w:i/>
        </w:rPr>
        <w:t>knowingly</w:t>
      </w:r>
      <w:r w:rsidRPr="00192FD8">
        <w:t xml:space="preserve"> hire or continue to employ an alien </w:t>
      </w:r>
      <w:r w:rsidRPr="00192FD8">
        <w:rPr>
          <w:iCs/>
        </w:rPr>
        <w:t>who</w:t>
      </w:r>
      <w:r w:rsidRPr="00192FD8">
        <w:t xml:space="preserve"> is or has become unauthorized with respect to such employment or to fail to comply with the I-9 requirements or fails to use E-Verify to verify the eligibility to legally work in the United States for all of its new hires who are employed to work in the State of Alabama.  Without limiting the foregoing, Contractor shall not knowingly employ, hire for employment, or continue to employ an unauthorized alien, and shall have an officer or other managerial employee who is personally familiar with the Contractor’s hiring practices to execute an affidavit to this effect on the form supplied by the Board and return the same to the Board.  Contractor shall also enroll in the E-Verify Program prior to performing any work, or continuing to perform any ongoing work, and shall remain enrolled throughout the entire course of its performance hereunder, and shall attach to its affidavit the E-Verify Program for Employment Verification and Memorandum of Understanding and such other documentation as the Board may require to confirm Contractor’s enrollment in the E-Verify Program.  Contractor agrees not to knowingly allow any of its subcontractors, or any other party with whom it has a contract, to employ in the State of Alabama any illegal or undocumented aliens to perform any work in connection with the Project, and shall include in all of its contracts a provision substantially similar to this paragraph.  If Contractor receives </w:t>
      </w:r>
      <w:r w:rsidRPr="00192FD8">
        <w:rPr>
          <w:i/>
          <w:iCs/>
        </w:rPr>
        <w:t>actual knowledge</w:t>
      </w:r>
      <w:r w:rsidRPr="00192FD8">
        <w:t xml:space="preserve"> of the unauthorized status of one of its employees in the State of Alabama, it will remove that employee from the project, jobsite or premises of the Board and shall comply with the Immigration Reform and Control Act of</w:t>
      </w:r>
      <w:smartTag w:uri="schemas-esna-com/ucm" w:element="phone">
        <w:r w:rsidRPr="00192FD8">
          <w:t xml:space="preserve"> 1986</w:t>
        </w:r>
      </w:smartTag>
      <w:r w:rsidRPr="00192FD8">
        <w:t>, as amended by the Immigration Act of</w:t>
      </w:r>
      <w:smartTag w:uri="schemas-esna-com/ucm" w:element="phone">
        <w:r w:rsidRPr="00192FD8">
          <w:t xml:space="preserve"> 1990</w:t>
        </w:r>
      </w:smartTag>
      <w:r w:rsidRPr="00192FD8">
        <w:t>, and the Beason-</w:t>
      </w:r>
      <w:proofErr w:type="spellStart"/>
      <w:r w:rsidRPr="00192FD8">
        <w:t>Hammon</w:t>
      </w:r>
      <w:proofErr w:type="spellEnd"/>
      <w:r w:rsidRPr="00192FD8">
        <w:t xml:space="preserve"> </w:t>
      </w:r>
    </w:p>
    <w:p w:rsidR="00474CE1" w:rsidRPr="00192FD8" w:rsidRDefault="00474CE1" w:rsidP="00474CE1">
      <w:pPr>
        <w:tabs>
          <w:tab w:val="left" w:pos="720"/>
        </w:tabs>
        <w:ind w:left="720" w:right="720"/>
        <w:jc w:val="both"/>
      </w:pPr>
      <w:r w:rsidRPr="00192FD8">
        <w:t xml:space="preserve">Alabama Taxpayer and Citizen Protection Act.  Contractor shall require each of its subcontractors, or other parties with whom it has a contract, to act in a similar fashion.  If Contractor violates any term of this provision, </w:t>
      </w:r>
    </w:p>
    <w:p w:rsidR="00474CE1" w:rsidRPr="00192FD8" w:rsidRDefault="00474CE1" w:rsidP="00474CE1">
      <w:pPr>
        <w:tabs>
          <w:tab w:val="left" w:pos="720"/>
        </w:tabs>
        <w:ind w:left="720" w:right="720"/>
        <w:jc w:val="both"/>
      </w:pPr>
      <w:r w:rsidRPr="00192FD8">
        <w:t>this Agreement will be subject to immediate termination by the Board.  To the fullest extent permitted by law, Contractor shall defend, indemnify and hold harmless the Board from any and all losses, consequential damages, expenses (including, but not limited to, attorneys’ fees), claims, suits, liabilities, fines, penalties, and any other costs arising out of or in any way related to Contractor’s failure to fulfill its obligations contained in this paragraph.</w:t>
      </w:r>
    </w:p>
    <w:p w:rsidR="00474CE1" w:rsidRDefault="00474CE1" w:rsidP="00474CE1">
      <w:pPr>
        <w:tabs>
          <w:tab w:val="left" w:pos="720"/>
        </w:tabs>
        <w:ind w:left="720" w:right="720"/>
        <w:jc w:val="both"/>
      </w:pPr>
    </w:p>
    <w:p w:rsidR="00474CE1" w:rsidRDefault="00474CE1" w:rsidP="00474CE1">
      <w:pPr>
        <w:tabs>
          <w:tab w:val="left" w:pos="720"/>
        </w:tabs>
        <w:ind w:right="720"/>
        <w:jc w:val="both"/>
      </w:pPr>
    </w:p>
    <w:p w:rsidR="00474CE1" w:rsidRDefault="00474CE1" w:rsidP="00474CE1">
      <w:pPr>
        <w:tabs>
          <w:tab w:val="left" w:pos="720"/>
          <w:tab w:val="left" w:pos="4320"/>
        </w:tabs>
        <w:contextualSpacing/>
        <w:rPr>
          <w:rFonts w:ascii="Bookman Old Style" w:hAnsi="Bookman Old Style"/>
          <w:b/>
        </w:rPr>
      </w:pPr>
    </w:p>
    <w:p w:rsidR="00474CE1" w:rsidRDefault="00474CE1" w:rsidP="00474CE1">
      <w:pPr>
        <w:tabs>
          <w:tab w:val="left" w:pos="720"/>
          <w:tab w:val="left" w:pos="4320"/>
        </w:tabs>
        <w:contextualSpacing/>
        <w:rPr>
          <w:rFonts w:ascii="Bookman Old Style" w:hAnsi="Bookman Old Style"/>
          <w:b/>
        </w:rPr>
      </w:pPr>
    </w:p>
    <w:p w:rsidR="00865978" w:rsidRDefault="00865978" w:rsidP="0078228E"/>
    <w:p w:rsidR="00865978" w:rsidRDefault="00865978" w:rsidP="0078228E"/>
    <w:p w:rsidR="00865978" w:rsidRDefault="00865978" w:rsidP="0078228E"/>
    <w:p w:rsidR="00865978" w:rsidRDefault="00865978" w:rsidP="0078228E"/>
    <w:p w:rsidR="00BB0705" w:rsidRPr="00817305" w:rsidRDefault="00BB0705" w:rsidP="00BB0705">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004F3647">
        <w:rPr>
          <w:rFonts w:ascii="Bookman Old Style" w:hAnsi="Bookman Old Style"/>
          <w:b/>
        </w:rPr>
        <w:t xml:space="preserve">  </w:t>
      </w:r>
      <w:r w:rsidR="002E2DDA">
        <w:rPr>
          <w:rFonts w:ascii="Bookman Old Style" w:hAnsi="Bookman Old Style"/>
          <w:b/>
        </w:rPr>
        <w:t xml:space="preserve">       Due Date:  May 24</w:t>
      </w:r>
      <w:r w:rsidR="004F3647">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0705" w:rsidRDefault="004F3647" w:rsidP="00BB0705">
      <w:pPr>
        <w:tabs>
          <w:tab w:val="left" w:pos="720"/>
          <w:tab w:val="left" w:pos="4320"/>
        </w:tabs>
        <w:contextualSpacing/>
        <w:rPr>
          <w:rFonts w:ascii="Bookman Old Style" w:hAnsi="Bookman Old Style"/>
          <w:b/>
        </w:rPr>
      </w:pPr>
      <w:r>
        <w:rPr>
          <w:rFonts w:ascii="Bookman Old Style" w:hAnsi="Bookman Old Style"/>
          <w:b/>
        </w:rPr>
        <w:t>CNP Summer Maintenance Quote</w:t>
      </w:r>
    </w:p>
    <w:p w:rsidR="00BB0705" w:rsidRDefault="00BB0705" w:rsidP="004F3647">
      <w:pPr>
        <w:tabs>
          <w:tab w:val="left" w:pos="720"/>
          <w:tab w:val="left" w:pos="4320"/>
        </w:tabs>
        <w:contextualSpacing/>
        <w:jc w:val="center"/>
        <w:rPr>
          <w:rFonts w:ascii="Bookman Old Style" w:hAnsi="Bookman Old Style"/>
          <w:b/>
        </w:rPr>
      </w:pPr>
      <w:r>
        <w:rPr>
          <w:rFonts w:ascii="Bookman Old Style" w:hAnsi="Bookman Old Style"/>
          <w:b/>
        </w:rPr>
        <w:t>E-Verify</w:t>
      </w:r>
      <w:r w:rsidR="004F3647">
        <w:rPr>
          <w:rFonts w:ascii="Bookman Old Style" w:hAnsi="Bookman Old Style"/>
          <w:b/>
        </w:rPr>
        <w:t xml:space="preserve"> Continued</w:t>
      </w:r>
    </w:p>
    <w:p w:rsidR="00BB0705" w:rsidRPr="00817305" w:rsidRDefault="00BB0705" w:rsidP="00BB0705">
      <w:pPr>
        <w:tabs>
          <w:tab w:val="left" w:pos="720"/>
          <w:tab w:val="left" w:pos="4320"/>
        </w:tabs>
        <w:contextualSpacing/>
        <w:rPr>
          <w:rFonts w:ascii="Bookman Old Style" w:hAnsi="Bookman Old Style"/>
          <w:b/>
        </w:rPr>
      </w:pPr>
      <w:r w:rsidRPr="00817305">
        <w:rPr>
          <w:rFonts w:ascii="Bookman Old Style" w:hAnsi="Bookman Old Style"/>
          <w:b/>
        </w:rPr>
        <w:tab/>
      </w:r>
      <w:r w:rsidRPr="00817305">
        <w:rPr>
          <w:rFonts w:ascii="Bookman Old Style" w:hAnsi="Bookman Old Style"/>
          <w:b/>
        </w:rPr>
        <w:tab/>
      </w:r>
      <w:r>
        <w:rPr>
          <w:rFonts w:ascii="Bookman Old Style" w:hAnsi="Bookman Old Style"/>
          <w:b/>
        </w:rPr>
        <w:t xml:space="preserve">                         </w:t>
      </w:r>
    </w:p>
    <w:p w:rsidR="00474CE1" w:rsidRPr="00192FD8" w:rsidRDefault="00474CE1" w:rsidP="00474CE1">
      <w:pPr>
        <w:jc w:val="both"/>
        <w:rPr>
          <w:rFonts w:ascii="Bookman Old Style" w:hAnsi="Bookman Old Style"/>
        </w:rPr>
      </w:pPr>
      <w:r w:rsidRPr="00192FD8">
        <w:rPr>
          <w:rFonts w:ascii="Bookman Old Style" w:hAnsi="Bookman Old Style"/>
        </w:rPr>
        <w:t>To the extent that there is no formal written contract between the Board and the Contractor, such as where business is conducted by purchase order, this document shall serve as the Alabama Immigration Compliance Contract.</w:t>
      </w:r>
    </w:p>
    <w:p w:rsidR="00474CE1" w:rsidRPr="00192FD8" w:rsidRDefault="00474CE1" w:rsidP="00474CE1">
      <w:pPr>
        <w:jc w:val="both"/>
        <w:rPr>
          <w:rFonts w:ascii="Bookman Old Style" w:hAnsi="Bookman Old Style"/>
        </w:rPr>
      </w:pPr>
    </w:p>
    <w:p w:rsidR="00474CE1" w:rsidRDefault="00474CE1" w:rsidP="00474CE1">
      <w:pPr>
        <w:jc w:val="both"/>
        <w:rPr>
          <w:rFonts w:ascii="Bookman Old Style" w:hAnsi="Bookman Old Style"/>
        </w:rPr>
      </w:pPr>
      <w:r w:rsidRPr="00192FD8">
        <w:rPr>
          <w:rFonts w:ascii="Bookman Old Style" w:hAnsi="Bookman Old Style"/>
        </w:rPr>
        <w:t>If applicable, contractor shall remain registered with the Central Contracting Registration Database throughout the duration of this project.  In addition, Contractor shall comply with the Davis-Bacon Act for the payment of Wages to employees of the Contractors and Subcontractors.  Certified Payrolls must be submitted weekly to CCBOE.</w:t>
      </w: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546EAC" w:rsidRPr="002727DD" w:rsidRDefault="00546EAC" w:rsidP="00546EAC">
      <w:pPr>
        <w:rPr>
          <w:b/>
          <w:sz w:val="20"/>
          <w:szCs w:val="20"/>
        </w:rPr>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474CE1" w:rsidRDefault="00474CE1" w:rsidP="00474CE1">
      <w:pPr>
        <w:jc w:val="both"/>
        <w:rPr>
          <w:rFonts w:ascii="Bookman Old Style" w:hAnsi="Bookman Old Style"/>
        </w:rPr>
      </w:pPr>
    </w:p>
    <w:p w:rsidR="00304474" w:rsidRDefault="00304474" w:rsidP="00BB0705">
      <w:pPr>
        <w:tabs>
          <w:tab w:val="left" w:pos="720"/>
          <w:tab w:val="left" w:pos="4320"/>
        </w:tabs>
        <w:contextualSpacing/>
        <w:rPr>
          <w:rFonts w:ascii="Bookman Old Style" w:hAnsi="Bookman Old Style"/>
          <w:b/>
        </w:rPr>
      </w:pPr>
    </w:p>
    <w:p w:rsidR="00BB0705" w:rsidRPr="00817305" w:rsidRDefault="00BB0705" w:rsidP="00BB0705">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2E2DDA">
        <w:rPr>
          <w:rFonts w:ascii="Bookman Old Style" w:hAnsi="Bookman Old Style"/>
          <w:b/>
        </w:rPr>
        <w:tab/>
      </w:r>
      <w:r w:rsidR="002E2DDA">
        <w:rPr>
          <w:rFonts w:ascii="Bookman Old Style" w:hAnsi="Bookman Old Style"/>
          <w:b/>
        </w:rPr>
        <w:tab/>
        <w:t xml:space="preserve">             Due Date:  May 24</w:t>
      </w:r>
      <w:r w:rsidR="004F3647">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BB0705" w:rsidRDefault="004F3647" w:rsidP="00BB0705">
      <w:pPr>
        <w:tabs>
          <w:tab w:val="left" w:pos="720"/>
          <w:tab w:val="left" w:pos="4320"/>
        </w:tabs>
        <w:contextualSpacing/>
        <w:rPr>
          <w:rFonts w:ascii="Bookman Old Style" w:hAnsi="Bookman Old Style"/>
          <w:b/>
        </w:rPr>
      </w:pPr>
      <w:r>
        <w:rPr>
          <w:rFonts w:ascii="Bookman Old Style" w:hAnsi="Bookman Old Style"/>
          <w:b/>
        </w:rPr>
        <w:t>CNP Summer Maintenance Quote</w:t>
      </w:r>
    </w:p>
    <w:p w:rsidR="00BB0705" w:rsidRPr="00817305" w:rsidRDefault="00BB0705" w:rsidP="004F3647">
      <w:pPr>
        <w:tabs>
          <w:tab w:val="left" w:pos="720"/>
          <w:tab w:val="left" w:pos="4320"/>
        </w:tabs>
        <w:contextualSpacing/>
        <w:jc w:val="center"/>
        <w:rPr>
          <w:rFonts w:ascii="Bookman Old Style" w:hAnsi="Bookman Old Style"/>
          <w:b/>
        </w:rPr>
      </w:pPr>
      <w:r>
        <w:rPr>
          <w:rFonts w:ascii="Bookman Old Style" w:hAnsi="Bookman Old Style"/>
          <w:b/>
        </w:rPr>
        <w:t>Debarment Certification</w:t>
      </w:r>
    </w:p>
    <w:p w:rsidR="00474CE1" w:rsidRPr="00A26CEE" w:rsidRDefault="00474CE1" w:rsidP="00474CE1">
      <w:pPr>
        <w:tabs>
          <w:tab w:val="left" w:pos="720"/>
          <w:tab w:val="left" w:pos="1080"/>
          <w:tab w:val="left" w:pos="4320"/>
        </w:tabs>
        <w:rPr>
          <w:rFonts w:ascii="Bookman Old Style" w:hAnsi="Bookman Old Style"/>
          <w:b/>
        </w:rPr>
      </w:pPr>
      <w:r w:rsidRPr="00A26CEE">
        <w:rPr>
          <w:rFonts w:ascii="Bookman Old Style" w:hAnsi="Bookman Old Style"/>
        </w:rPr>
        <w:tab/>
      </w:r>
    </w:p>
    <w:p w:rsidR="00474CE1" w:rsidRPr="00EB59F4" w:rsidRDefault="00474CE1" w:rsidP="00474CE1">
      <w:pPr>
        <w:tabs>
          <w:tab w:val="left" w:pos="0"/>
          <w:tab w:val="left" w:pos="720"/>
          <w:tab w:val="left" w:pos="1080"/>
          <w:tab w:val="center" w:pos="4680"/>
          <w:tab w:val="right" w:pos="9360"/>
        </w:tabs>
        <w:rPr>
          <w:rFonts w:ascii="Lucida Sans" w:hAnsi="Lucida Sans"/>
          <w:b/>
          <w:bCs/>
        </w:rPr>
      </w:pPr>
    </w:p>
    <w:p w:rsidR="00474CE1" w:rsidRPr="00EB59F4" w:rsidRDefault="00474CE1" w:rsidP="00474CE1">
      <w:pPr>
        <w:tabs>
          <w:tab w:val="left" w:pos="0"/>
          <w:tab w:val="left" w:pos="720"/>
          <w:tab w:val="left" w:pos="1080"/>
          <w:tab w:val="center" w:pos="4680"/>
          <w:tab w:val="right" w:pos="9360"/>
        </w:tabs>
        <w:rPr>
          <w:rFonts w:ascii="Bookman Old Style" w:hAnsi="Bookman Old Style"/>
          <w:b/>
          <w:bCs/>
        </w:rPr>
      </w:pPr>
      <w:r w:rsidRPr="00EB59F4">
        <w:rPr>
          <w:rFonts w:ascii="Bookman Old Style" w:hAnsi="Bookman Old Style"/>
          <w:b/>
          <w:bCs/>
        </w:rPr>
        <w:t xml:space="preserve">U.S. DEPARTMENT OF AGRICULTURE </w:t>
      </w:r>
    </w:p>
    <w:p w:rsidR="00474CE1" w:rsidRPr="00EB59F4" w:rsidRDefault="00474CE1" w:rsidP="00474CE1">
      <w:pPr>
        <w:pBdr>
          <w:bottom w:val="single" w:sz="12" w:space="1" w:color="auto"/>
        </w:pBdr>
        <w:tabs>
          <w:tab w:val="left" w:pos="0"/>
          <w:tab w:val="left" w:pos="720"/>
          <w:tab w:val="left" w:pos="1080"/>
          <w:tab w:val="center" w:pos="4680"/>
          <w:tab w:val="right" w:pos="9360"/>
        </w:tabs>
        <w:rPr>
          <w:rFonts w:ascii="Bookman Old Style" w:hAnsi="Bookman Old Style"/>
          <w:b/>
          <w:bCs/>
        </w:rPr>
      </w:pP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r w:rsidRPr="00EB59F4">
        <w:rPr>
          <w:rFonts w:ascii="Bookman Old Style" w:hAnsi="Bookman Old Style"/>
        </w:rPr>
        <w:softHyphen/>
      </w:r>
    </w:p>
    <w:p w:rsidR="00474CE1" w:rsidRPr="00EB59F4" w:rsidRDefault="00474CE1" w:rsidP="00474CE1">
      <w:pPr>
        <w:tabs>
          <w:tab w:val="left" w:pos="0"/>
          <w:tab w:val="left" w:pos="720"/>
          <w:tab w:val="left" w:pos="1080"/>
          <w:tab w:val="center" w:pos="4680"/>
          <w:tab w:val="right" w:pos="9360"/>
        </w:tabs>
        <w:rPr>
          <w:rFonts w:ascii="Bookman Old Style" w:hAnsi="Bookman Old Style"/>
          <w:b/>
          <w:bCs/>
        </w:rPr>
      </w:pPr>
      <w:r w:rsidRPr="00EB59F4">
        <w:rPr>
          <w:rFonts w:ascii="Bookman Old Style" w:hAnsi="Bookman Old Style"/>
          <w:b/>
          <w:bCs/>
        </w:rPr>
        <w:t xml:space="preserve">Certification Regarding Debarment, Suspension, Ineligibility and Voluntary Exclusion – Lower Tier Covered Transactions </w:t>
      </w:r>
    </w:p>
    <w:p w:rsidR="00474CE1" w:rsidRPr="00EB59F4" w:rsidRDefault="00474CE1" w:rsidP="00474CE1">
      <w:pPr>
        <w:pBdr>
          <w:bottom w:val="single" w:sz="12" w:space="1" w:color="auto"/>
        </w:pBdr>
        <w:tabs>
          <w:tab w:val="left" w:pos="0"/>
          <w:tab w:val="center" w:pos="4680"/>
          <w:tab w:val="right" w:pos="9360"/>
        </w:tabs>
        <w:rPr>
          <w:rFonts w:ascii="Bookman Old Style" w:hAnsi="Bookman Old Style"/>
          <w:b/>
          <w:bCs/>
        </w:rPr>
      </w:pPr>
    </w:p>
    <w:p w:rsidR="00474CE1" w:rsidRPr="00EB59F4" w:rsidRDefault="00474CE1" w:rsidP="00474CE1">
      <w:pPr>
        <w:tabs>
          <w:tab w:val="left" w:pos="0"/>
          <w:tab w:val="center" w:pos="4680"/>
          <w:tab w:val="right" w:pos="9360"/>
        </w:tabs>
        <w:rPr>
          <w:rFonts w:ascii="Bookman Old Style" w:hAnsi="Bookman Old Style"/>
        </w:rPr>
      </w:pPr>
    </w:p>
    <w:p w:rsidR="00474CE1" w:rsidRPr="00EB59F4" w:rsidRDefault="00474CE1" w:rsidP="00474CE1">
      <w:pPr>
        <w:tabs>
          <w:tab w:val="left" w:pos="0"/>
          <w:tab w:val="center" w:pos="4680"/>
          <w:tab w:val="right" w:pos="9360"/>
        </w:tabs>
        <w:rPr>
          <w:rFonts w:ascii="Bookman Old Style" w:hAnsi="Bookman Old Style"/>
        </w:rPr>
      </w:pPr>
      <w:r w:rsidRPr="00EB59F4">
        <w:rPr>
          <w:rFonts w:ascii="Bookman Old Style" w:hAnsi="Bookman Old Style"/>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EB59F4">
        <w:rPr>
          <w:rFonts w:ascii="Bookman Old Style" w:hAnsi="Bookman Old Style"/>
          <w:u w:val="single"/>
        </w:rPr>
        <w:t>Federal Register</w:t>
      </w:r>
      <w:r w:rsidRPr="00EB59F4">
        <w:rPr>
          <w:rFonts w:ascii="Bookman Old Style" w:hAnsi="Bookman Old Style"/>
        </w:rPr>
        <w:t xml:space="preserve"> (pages 4722-4733).  Copies of the regulations may be obtained by contacting the Department of Agriculture agency with which this transaction originated.</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center" w:pos="4680"/>
          <w:tab w:val="right" w:pos="9360"/>
        </w:tabs>
        <w:rPr>
          <w:rFonts w:ascii="Bookman Old Style" w:hAnsi="Bookman Old Style"/>
        </w:rPr>
      </w:pPr>
      <w:r w:rsidRPr="00EB59F4">
        <w:rPr>
          <w:rFonts w:ascii="Bookman Old Style" w:hAnsi="Bookman Old Style"/>
          <w:b/>
          <w:bCs/>
        </w:rPr>
        <w:t>BEFORE COMPLETING CERTIFICATION, READ INSTRUCTIONS</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(1)</w:t>
      </w:r>
      <w:r w:rsidRPr="00EB59F4">
        <w:rPr>
          <w:rFonts w:ascii="Bookman Old Style" w:hAnsi="Bookman Old Style"/>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(2)</w:t>
      </w:r>
      <w:r w:rsidRPr="00EB59F4">
        <w:rPr>
          <w:rFonts w:ascii="Bookman Old Style" w:hAnsi="Bookman Old Style"/>
        </w:rPr>
        <w:tab/>
        <w:t>Where the prospective lower tier participant is unable to certify to any of the statements in this certification, such prospective participant shall attach an explanation to this proposal.</w:t>
      </w:r>
    </w:p>
    <w:p w:rsidR="00474CE1" w:rsidRPr="00EB59F4" w:rsidRDefault="00474CE1" w:rsidP="00474CE1">
      <w:pPr>
        <w:tabs>
          <w:tab w:val="left" w:pos="0"/>
          <w:tab w:val="center" w:pos="4680"/>
          <w:tab w:val="right" w:pos="9360"/>
        </w:tabs>
        <w:rPr>
          <w:rFonts w:ascii="Bookman Old Style" w:hAnsi="Bookman Old Style"/>
        </w:rPr>
      </w:pP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pBdr>
          <w:bottom w:val="single" w:sz="12" w:space="1" w:color="auto"/>
        </w:pBdr>
        <w:tabs>
          <w:tab w:val="left" w:pos="0"/>
          <w:tab w:val="left" w:pos="1080"/>
          <w:tab w:val="center" w:pos="4680"/>
          <w:tab w:val="right" w:pos="9360"/>
        </w:tabs>
        <w:rPr>
          <w:rFonts w:ascii="Bookman Old Style" w:hAnsi="Bookman Old Style"/>
        </w:rPr>
      </w:pPr>
      <w:r w:rsidRPr="00EB59F4">
        <w:rPr>
          <w:rFonts w:ascii="Bookman Old Style" w:hAnsi="Bookman Old Style"/>
        </w:rPr>
        <w:t>Covington County Schools</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r w:rsidRPr="00EB59F4">
        <w:rPr>
          <w:rFonts w:ascii="Bookman Old Style" w:hAnsi="Bookman Old Style"/>
        </w:rPr>
        <w:t>Organization Name</w:t>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t>PR/Award Number or Project Name</w:t>
      </w:r>
    </w:p>
    <w:p w:rsidR="00474CE1" w:rsidRPr="00EB59F4" w:rsidRDefault="00474CE1" w:rsidP="00474CE1">
      <w:pPr>
        <w:pBdr>
          <w:bottom w:val="single" w:sz="12" w:space="1" w:color="auto"/>
        </w:pBdr>
        <w:tabs>
          <w:tab w:val="left" w:pos="0"/>
          <w:tab w:val="center" w:pos="4680"/>
          <w:tab w:val="right" w:pos="9360"/>
        </w:tabs>
        <w:rPr>
          <w:rFonts w:ascii="Bookman Old Style" w:hAnsi="Bookman Old Style"/>
        </w:rPr>
      </w:pPr>
    </w:p>
    <w:p w:rsidR="00474CE1" w:rsidRPr="00EB59F4" w:rsidRDefault="00474CE1" w:rsidP="00474CE1">
      <w:pPr>
        <w:pBdr>
          <w:bottom w:val="single" w:sz="12" w:space="1" w:color="auto"/>
        </w:pBdr>
        <w:tabs>
          <w:tab w:val="left" w:pos="0"/>
          <w:tab w:val="center" w:pos="4680"/>
          <w:tab w:val="right" w:pos="9360"/>
        </w:tabs>
        <w:rPr>
          <w:rFonts w:ascii="Bookman Old Style" w:hAnsi="Bookman Old Style"/>
        </w:rPr>
      </w:pP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r w:rsidRPr="00EB59F4">
        <w:rPr>
          <w:rFonts w:ascii="Bookman Old Style" w:hAnsi="Bookman Old Style"/>
        </w:rPr>
        <w:t>Name(s) and Title(s) of Authorized Representative(s)</w:t>
      </w:r>
    </w:p>
    <w:p w:rsidR="00474CE1" w:rsidRPr="00EB59F4" w:rsidRDefault="00474CE1" w:rsidP="00474CE1">
      <w:pPr>
        <w:tabs>
          <w:tab w:val="left" w:pos="0"/>
          <w:tab w:val="center" w:pos="4680"/>
          <w:tab w:val="right" w:pos="9360"/>
        </w:tabs>
        <w:rPr>
          <w:rFonts w:ascii="Bookman Old Style" w:hAnsi="Bookman Old Style"/>
        </w:rPr>
      </w:pPr>
    </w:p>
    <w:p w:rsidR="00474CE1" w:rsidRPr="00EB59F4" w:rsidRDefault="00474CE1" w:rsidP="00474CE1">
      <w:pPr>
        <w:pBdr>
          <w:bottom w:val="single" w:sz="12" w:space="1" w:color="auto"/>
        </w:pBdr>
        <w:tabs>
          <w:tab w:val="left" w:pos="0"/>
          <w:tab w:val="center" w:pos="4680"/>
          <w:tab w:val="right" w:pos="9360"/>
        </w:tabs>
        <w:rPr>
          <w:rFonts w:ascii="Bookman Old Style" w:hAnsi="Bookman Old Style"/>
        </w:rPr>
      </w:pP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r w:rsidRPr="00EB59F4">
        <w:rPr>
          <w:rFonts w:ascii="Bookman Old Style" w:hAnsi="Bookman Old Style"/>
        </w:rPr>
        <w:t>Signature(s)</w:t>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r>
      <w:r w:rsidRPr="00EB59F4">
        <w:rPr>
          <w:rFonts w:ascii="Bookman Old Style" w:hAnsi="Bookman Old Style"/>
        </w:rPr>
        <w:tab/>
        <w:t>Date</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D600DD" w:rsidRDefault="00474CE1" w:rsidP="00474CE1">
      <w:pPr>
        <w:tabs>
          <w:tab w:val="left" w:pos="0"/>
          <w:tab w:val="center" w:pos="4680"/>
          <w:tab w:val="right" w:pos="9360"/>
        </w:tabs>
        <w:rPr>
          <w:rFonts w:ascii="Bookman Old Style" w:hAnsi="Bookman Old Style"/>
        </w:rPr>
      </w:pPr>
      <w:r w:rsidRPr="00D600DD">
        <w:rPr>
          <w:rFonts w:ascii="Bookman Old Style" w:hAnsi="Bookman Old Style"/>
        </w:rPr>
        <w:t>Form AD-10-48 (1/92)</w:t>
      </w:r>
    </w:p>
    <w:p w:rsidR="00474CE1" w:rsidRPr="00192FD8" w:rsidRDefault="00474CE1" w:rsidP="00474CE1">
      <w:pPr>
        <w:jc w:val="both"/>
        <w:rPr>
          <w:rFonts w:ascii="Bookman Old Style" w:hAnsi="Bookman Old Style"/>
        </w:rPr>
      </w:pPr>
    </w:p>
    <w:p w:rsidR="00865978" w:rsidRDefault="00865978" w:rsidP="0078228E"/>
    <w:p w:rsidR="00865978" w:rsidRDefault="00865978" w:rsidP="0078228E"/>
    <w:p w:rsidR="00865978" w:rsidRDefault="00865978" w:rsidP="0078228E"/>
    <w:p w:rsidR="00304474" w:rsidRDefault="00304474" w:rsidP="002F3C23">
      <w:pPr>
        <w:tabs>
          <w:tab w:val="left" w:pos="720"/>
          <w:tab w:val="left" w:pos="4320"/>
        </w:tabs>
        <w:contextualSpacing/>
        <w:rPr>
          <w:rFonts w:ascii="Bookman Old Style" w:hAnsi="Bookman Old Style"/>
          <w:b/>
        </w:rPr>
      </w:pPr>
    </w:p>
    <w:p w:rsidR="002F3C23" w:rsidRPr="00817305" w:rsidRDefault="002F3C23" w:rsidP="002F3C23">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2E2DDA">
        <w:rPr>
          <w:rFonts w:ascii="Bookman Old Style" w:hAnsi="Bookman Old Style"/>
          <w:b/>
        </w:rPr>
        <w:tab/>
      </w:r>
      <w:r w:rsidR="002E2DDA">
        <w:rPr>
          <w:rFonts w:ascii="Bookman Old Style" w:hAnsi="Bookman Old Style"/>
          <w:b/>
        </w:rPr>
        <w:tab/>
        <w:t xml:space="preserve">             Due Date:  May 24</w:t>
      </w:r>
      <w:r w:rsidR="004F3647">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2F3C23" w:rsidRDefault="004F3647" w:rsidP="002F3C23">
      <w:pPr>
        <w:tabs>
          <w:tab w:val="left" w:pos="720"/>
          <w:tab w:val="left" w:pos="4320"/>
        </w:tabs>
        <w:contextualSpacing/>
        <w:rPr>
          <w:rFonts w:ascii="Bookman Old Style" w:hAnsi="Bookman Old Style"/>
          <w:b/>
        </w:rPr>
      </w:pPr>
      <w:r>
        <w:rPr>
          <w:rFonts w:ascii="Bookman Old Style" w:hAnsi="Bookman Old Style"/>
          <w:b/>
        </w:rPr>
        <w:t>CNP Summer Maintenance Quote</w:t>
      </w:r>
    </w:p>
    <w:p w:rsidR="002F3C23" w:rsidRPr="00817305" w:rsidRDefault="002F3C23" w:rsidP="004F3647">
      <w:pPr>
        <w:tabs>
          <w:tab w:val="left" w:pos="720"/>
          <w:tab w:val="left" w:pos="4320"/>
        </w:tabs>
        <w:contextualSpacing/>
        <w:jc w:val="center"/>
        <w:rPr>
          <w:rFonts w:ascii="Bookman Old Style" w:hAnsi="Bookman Old Style"/>
          <w:b/>
        </w:rPr>
      </w:pPr>
      <w:r>
        <w:rPr>
          <w:rFonts w:ascii="Bookman Old Style" w:hAnsi="Bookman Old Style"/>
          <w:b/>
        </w:rPr>
        <w:t>Debarment Certification</w:t>
      </w:r>
      <w:r w:rsidR="004F3647">
        <w:rPr>
          <w:rFonts w:ascii="Bookman Old Style" w:hAnsi="Bookman Old Style"/>
          <w:b/>
        </w:rPr>
        <w:t xml:space="preserve"> Continued</w:t>
      </w:r>
    </w:p>
    <w:p w:rsidR="00474CE1" w:rsidRDefault="00474CE1" w:rsidP="00474CE1">
      <w:pPr>
        <w:tabs>
          <w:tab w:val="left" w:pos="720"/>
          <w:tab w:val="left" w:pos="1080"/>
          <w:tab w:val="left" w:pos="4320"/>
        </w:tabs>
        <w:rPr>
          <w:rFonts w:ascii="Bookman Old Style" w:hAnsi="Bookman Old Style"/>
        </w:rPr>
      </w:pPr>
      <w:r w:rsidRPr="00B40CA7">
        <w:rPr>
          <w:rFonts w:ascii="Bookman Old Style" w:hAnsi="Bookman Old Style"/>
          <w:b/>
        </w:rPr>
        <w:tab/>
      </w:r>
      <w:r w:rsidRPr="00B40CA7">
        <w:rPr>
          <w:rFonts w:ascii="Bookman Old Style" w:hAnsi="Bookman Old Style"/>
          <w:b/>
        </w:rPr>
        <w:tab/>
      </w:r>
      <w:r w:rsidRPr="00B40CA7">
        <w:rPr>
          <w:rFonts w:ascii="Bookman Old Style" w:hAnsi="Bookman Old Style"/>
          <w:b/>
        </w:rPr>
        <w:tab/>
      </w:r>
      <w:r>
        <w:rPr>
          <w:rFonts w:ascii="Bookman Old Style" w:hAnsi="Bookman Old Style"/>
        </w:rPr>
        <w:tab/>
        <w:t xml:space="preserve">               </w:t>
      </w:r>
    </w:p>
    <w:p w:rsidR="00474CE1" w:rsidRPr="00EB59F4" w:rsidRDefault="00474CE1" w:rsidP="00474CE1">
      <w:pPr>
        <w:tabs>
          <w:tab w:val="left" w:pos="0"/>
          <w:tab w:val="left" w:pos="720"/>
          <w:tab w:val="left" w:pos="1080"/>
          <w:tab w:val="center" w:pos="4680"/>
          <w:tab w:val="right" w:pos="9360"/>
        </w:tabs>
        <w:rPr>
          <w:rFonts w:ascii="Bookman Old Style" w:hAnsi="Bookman Old Style"/>
        </w:rPr>
      </w:pPr>
      <w:r w:rsidRPr="00EB59F4">
        <w:rPr>
          <w:rFonts w:ascii="Bookman Old Style" w:hAnsi="Bookman Old Style"/>
          <w:u w:val="single"/>
        </w:rPr>
        <w:t>Instructions for Certification</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left" w:pos="360"/>
          <w:tab w:val="center" w:pos="4680"/>
          <w:tab w:val="right" w:pos="9360"/>
        </w:tabs>
        <w:rPr>
          <w:rFonts w:ascii="Bookman Old Style" w:hAnsi="Bookman Old Style"/>
        </w:rPr>
      </w:pPr>
      <w:r w:rsidRPr="00EB59F4">
        <w:rPr>
          <w:rFonts w:ascii="Bookman Old Style" w:hAnsi="Bookman Old Style"/>
        </w:rPr>
        <w:t>1.</w:t>
      </w:r>
      <w:r w:rsidRPr="00EB59F4">
        <w:rPr>
          <w:rFonts w:ascii="Bookman Old Style" w:hAnsi="Bookman Old Style"/>
        </w:rPr>
        <w:tab/>
        <w:t xml:space="preserve">By signing and submitting this form, the prospective lower tier </w:t>
      </w:r>
    </w:p>
    <w:p w:rsidR="00474CE1" w:rsidRPr="00EB59F4" w:rsidRDefault="00474CE1" w:rsidP="00474CE1">
      <w:pPr>
        <w:tabs>
          <w:tab w:val="left" w:pos="0"/>
          <w:tab w:val="left" w:pos="360"/>
          <w:tab w:val="center" w:pos="4680"/>
          <w:tab w:val="right" w:pos="9360"/>
        </w:tabs>
        <w:rPr>
          <w:rFonts w:ascii="Bookman Old Style" w:hAnsi="Bookman Old Style"/>
        </w:rPr>
      </w:pPr>
      <w:r w:rsidRPr="00EB59F4">
        <w:rPr>
          <w:rFonts w:ascii="Bookman Old Style" w:hAnsi="Bookman Old Style"/>
        </w:rPr>
        <w:t xml:space="preserve">     participant is providing the certification set out in accordance with </w:t>
      </w:r>
    </w:p>
    <w:p w:rsidR="00474CE1" w:rsidRPr="00EB59F4" w:rsidRDefault="00474CE1" w:rsidP="00474CE1">
      <w:pPr>
        <w:tabs>
          <w:tab w:val="left" w:pos="0"/>
          <w:tab w:val="left" w:pos="360"/>
          <w:tab w:val="center" w:pos="4680"/>
          <w:tab w:val="right" w:pos="9360"/>
        </w:tabs>
        <w:rPr>
          <w:rFonts w:ascii="Bookman Old Style" w:hAnsi="Bookman Old Style"/>
        </w:rPr>
      </w:pPr>
      <w:r w:rsidRPr="00EB59F4">
        <w:rPr>
          <w:rFonts w:ascii="Bookman Old Style" w:hAnsi="Bookman Old Style"/>
        </w:rPr>
        <w:t xml:space="preserve">     these instructions.</w:t>
      </w:r>
    </w:p>
    <w:p w:rsidR="00474CE1" w:rsidRPr="00EB59F4" w:rsidRDefault="00474CE1" w:rsidP="00474CE1">
      <w:pPr>
        <w:tabs>
          <w:tab w:val="left" w:pos="0"/>
          <w:tab w:val="left" w:pos="360"/>
          <w:tab w:val="center" w:pos="4680"/>
          <w:tab w:val="right" w:pos="9360"/>
        </w:tabs>
        <w:rPr>
          <w:rFonts w:ascii="Bookman Old Style" w:hAnsi="Bookman Old Style"/>
        </w:rPr>
      </w:pPr>
    </w:p>
    <w:p w:rsidR="00474CE1" w:rsidRDefault="00474CE1" w:rsidP="00474CE1">
      <w:pPr>
        <w:tabs>
          <w:tab w:val="left" w:pos="0"/>
          <w:tab w:val="left" w:pos="360"/>
          <w:tab w:val="center" w:pos="4680"/>
          <w:tab w:val="right" w:pos="9360"/>
        </w:tabs>
        <w:ind w:left="360" w:hanging="360"/>
        <w:rPr>
          <w:rFonts w:ascii="Bookman Old Style" w:hAnsi="Bookman Old Style"/>
        </w:rPr>
      </w:pPr>
      <w:r>
        <w:rPr>
          <w:rFonts w:ascii="Bookman Old Style" w:hAnsi="Bookman Old Style"/>
        </w:rPr>
        <w:t>2.</w:t>
      </w:r>
      <w:r>
        <w:rPr>
          <w:rFonts w:ascii="Bookman Old Style" w:hAnsi="Bookman Old Style"/>
        </w:rPr>
        <w:tab/>
      </w:r>
      <w:r w:rsidRPr="00EB59F4">
        <w:rPr>
          <w:rFonts w:ascii="Bookman Old Style" w:hAnsi="Bookman Old Style"/>
        </w:rPr>
        <w:t>The inability of a person to provide the cert</w:t>
      </w:r>
      <w:r>
        <w:rPr>
          <w:rFonts w:ascii="Bookman Old Style" w:hAnsi="Bookman Old Style"/>
        </w:rPr>
        <w:t xml:space="preserve">ification required below </w:t>
      </w:r>
      <w:r w:rsidRPr="00EB59F4">
        <w:rPr>
          <w:rFonts w:ascii="Bookman Old Style" w:hAnsi="Bookman Old Style"/>
        </w:rPr>
        <w:t>will not</w:t>
      </w:r>
      <w:r>
        <w:rPr>
          <w:rFonts w:ascii="Bookman Old Style" w:hAnsi="Bookman Old Style"/>
        </w:rPr>
        <w:t xml:space="preserve"> </w:t>
      </w:r>
      <w:r w:rsidRPr="00EB59F4">
        <w:rPr>
          <w:rFonts w:ascii="Bookman Old Style" w:hAnsi="Bookman Old Style"/>
        </w:rPr>
        <w:t xml:space="preserve">necessarily result in denial of participation in this covered transaction.  The prospective participant shall submit an explanation </w:t>
      </w:r>
      <w:r w:rsidRPr="00EB59F4">
        <w:rPr>
          <w:rFonts w:ascii="Bookman Old Style" w:hAnsi="Bookman Old Style"/>
        </w:rPr>
        <w:tab/>
        <w:t xml:space="preserve">of why it cannot provide </w:t>
      </w: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Pr>
          <w:rFonts w:ascii="Bookman Old Style" w:hAnsi="Bookman Old Style"/>
        </w:rPr>
        <w:tab/>
      </w:r>
      <w:r w:rsidRPr="00EB59F4">
        <w:rPr>
          <w:rFonts w:ascii="Bookman Old Style" w:hAnsi="Bookman Old Style"/>
        </w:rPr>
        <w:t>the certificat</w:t>
      </w:r>
      <w:r>
        <w:rPr>
          <w:rFonts w:ascii="Bookman Old Style" w:hAnsi="Bookman Old Style"/>
        </w:rPr>
        <w:t xml:space="preserve">ion set out on this form.  The </w:t>
      </w:r>
      <w:r w:rsidRPr="00EB59F4">
        <w:rPr>
          <w:rFonts w:ascii="Bookman Old Style" w:hAnsi="Bookman Old Style"/>
        </w:rPr>
        <w:t>certification or explanation will be co</w:t>
      </w:r>
      <w:r>
        <w:rPr>
          <w:rFonts w:ascii="Bookman Old Style" w:hAnsi="Bookman Old Style"/>
        </w:rPr>
        <w:t xml:space="preserve">nsidered in connection with the </w:t>
      </w:r>
      <w:r w:rsidRPr="00EB59F4">
        <w:rPr>
          <w:rFonts w:ascii="Bookman Old Style" w:hAnsi="Bookman Old Style"/>
        </w:rPr>
        <w:tab/>
        <w:t>department or agency’s determination</w:t>
      </w:r>
      <w:r>
        <w:rPr>
          <w:rFonts w:ascii="Bookman Old Style" w:hAnsi="Bookman Old Style"/>
        </w:rPr>
        <w:t xml:space="preserve"> whether to enter into this </w:t>
      </w:r>
      <w:r w:rsidRPr="00EB59F4">
        <w:rPr>
          <w:rFonts w:ascii="Bookman Old Style" w:hAnsi="Bookman Old Style"/>
        </w:rPr>
        <w:t xml:space="preserve">transaction.  However, failure of the prospective primary participant to furnish a certification or an explanation shall disqualify such </w:t>
      </w:r>
      <w:r w:rsidRPr="00EB59F4">
        <w:rPr>
          <w:rFonts w:ascii="Bookman Old Style" w:hAnsi="Bookman Old Style"/>
        </w:rPr>
        <w:tab/>
        <w:t>person from participation in this transaction.</w:t>
      </w:r>
    </w:p>
    <w:p w:rsidR="00474CE1" w:rsidRPr="00EB59F4" w:rsidRDefault="00474CE1" w:rsidP="00474CE1">
      <w:pPr>
        <w:tabs>
          <w:tab w:val="left" w:pos="0"/>
          <w:tab w:val="left" w:pos="720"/>
          <w:tab w:val="left" w:pos="1080"/>
          <w:tab w:val="center" w:pos="4680"/>
          <w:tab w:val="right" w:pos="9360"/>
        </w:tabs>
        <w:ind w:left="72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3.</w:t>
      </w:r>
      <w:r w:rsidRPr="00EB59F4">
        <w:rPr>
          <w:rFonts w:ascii="Bookman Old Style" w:hAnsi="Bookman Old Style"/>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74CE1" w:rsidRPr="00EB59F4" w:rsidRDefault="00474CE1" w:rsidP="00474CE1">
      <w:pPr>
        <w:tabs>
          <w:tab w:val="left" w:pos="0"/>
          <w:tab w:val="left" w:pos="360"/>
          <w:tab w:val="center" w:pos="4680"/>
          <w:tab w:val="right" w:pos="9360"/>
        </w:tabs>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4.</w:t>
      </w:r>
      <w:r w:rsidRPr="00EB59F4">
        <w:rPr>
          <w:rFonts w:ascii="Bookman Old Style" w:hAnsi="Bookman Old Style"/>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5.</w:t>
      </w:r>
      <w:r w:rsidRPr="00EB59F4">
        <w:rPr>
          <w:rFonts w:ascii="Bookman Old Style" w:hAnsi="Bookman Old Style"/>
        </w:rPr>
        <w:tab/>
        <w:t>The terms “covered transaction,” “debarred,” “suspended,” “ineligible,” “lower tier covered transaction,” “participant,” “person,” “primary covered transaction,” “principal,” “proposal,” and “voluntary excluded,” as used in this clause, have the meanings set out in the Definitions and Coverage sections of rules implementing Executive Order 12459.  You may contact the person to which this proposal is submitted for assistance in obtaining a copy of those regulations.</w:t>
      </w:r>
    </w:p>
    <w:p w:rsidR="00474CE1" w:rsidRDefault="00474CE1" w:rsidP="00474CE1">
      <w:pPr>
        <w:tabs>
          <w:tab w:val="left" w:pos="0"/>
          <w:tab w:val="left" w:pos="360"/>
          <w:tab w:val="center" w:pos="4680"/>
          <w:tab w:val="right" w:pos="9360"/>
        </w:tabs>
        <w:ind w:left="360" w:hanging="36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6.</w:t>
      </w:r>
      <w:r w:rsidRPr="00EB59F4">
        <w:rPr>
          <w:rFonts w:ascii="Bookman Old Style" w:hAnsi="Bookman Old Style"/>
        </w:rPr>
        <w:tab/>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474CE1" w:rsidRDefault="00474CE1" w:rsidP="00474CE1">
      <w:pPr>
        <w:tabs>
          <w:tab w:val="left" w:pos="720"/>
          <w:tab w:val="left" w:pos="1080"/>
          <w:tab w:val="left" w:pos="4320"/>
        </w:tabs>
        <w:rPr>
          <w:rFonts w:ascii="Bookman Old Style" w:hAnsi="Bookman Old Style"/>
        </w:rPr>
      </w:pPr>
    </w:p>
    <w:p w:rsidR="00474CE1" w:rsidRDefault="00474CE1" w:rsidP="00474CE1">
      <w:pPr>
        <w:tabs>
          <w:tab w:val="left" w:pos="720"/>
          <w:tab w:val="left" w:pos="1080"/>
          <w:tab w:val="left" w:pos="4320"/>
        </w:tabs>
        <w:rPr>
          <w:rFonts w:ascii="Bookman Old Style" w:hAnsi="Bookman Old Style"/>
        </w:rPr>
      </w:pPr>
    </w:p>
    <w:p w:rsidR="00474CE1" w:rsidRDefault="00474CE1" w:rsidP="00474CE1">
      <w:pPr>
        <w:tabs>
          <w:tab w:val="left" w:pos="720"/>
          <w:tab w:val="left" w:pos="1080"/>
          <w:tab w:val="left" w:pos="4320"/>
        </w:tabs>
        <w:rPr>
          <w:rFonts w:ascii="Bookman Old Style" w:hAnsi="Bookman Old Style"/>
        </w:rPr>
      </w:pPr>
    </w:p>
    <w:p w:rsidR="00474CE1" w:rsidRDefault="00474CE1" w:rsidP="00474CE1">
      <w:pPr>
        <w:tabs>
          <w:tab w:val="left" w:pos="720"/>
          <w:tab w:val="left" w:pos="1080"/>
          <w:tab w:val="left" w:pos="4320"/>
        </w:tabs>
        <w:rPr>
          <w:rFonts w:ascii="Bookman Old Style" w:hAnsi="Bookman Old Style"/>
        </w:rPr>
      </w:pPr>
    </w:p>
    <w:p w:rsidR="00474CE1" w:rsidRDefault="00474CE1" w:rsidP="00474CE1">
      <w:pPr>
        <w:tabs>
          <w:tab w:val="left" w:pos="720"/>
          <w:tab w:val="left" w:pos="1080"/>
          <w:tab w:val="left" w:pos="4320"/>
        </w:tabs>
        <w:rPr>
          <w:rFonts w:ascii="Bookman Old Style" w:hAnsi="Bookman Old Style"/>
        </w:rPr>
      </w:pPr>
    </w:p>
    <w:p w:rsidR="00474CE1" w:rsidRDefault="00474CE1" w:rsidP="00474CE1">
      <w:pPr>
        <w:tabs>
          <w:tab w:val="left" w:pos="720"/>
          <w:tab w:val="left" w:pos="1080"/>
          <w:tab w:val="left" w:pos="4320"/>
        </w:tabs>
        <w:rPr>
          <w:rFonts w:ascii="Bookman Old Style" w:hAnsi="Bookman Old Style"/>
        </w:rPr>
      </w:pPr>
    </w:p>
    <w:p w:rsidR="002F3C23" w:rsidRPr="00817305" w:rsidRDefault="002F3C23" w:rsidP="002F3C23">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2E2DDA">
        <w:rPr>
          <w:rFonts w:ascii="Bookman Old Style" w:hAnsi="Bookman Old Style"/>
          <w:b/>
        </w:rPr>
        <w:tab/>
      </w:r>
      <w:r w:rsidR="002E2DDA">
        <w:rPr>
          <w:rFonts w:ascii="Bookman Old Style" w:hAnsi="Bookman Old Style"/>
          <w:b/>
        </w:rPr>
        <w:tab/>
        <w:t xml:space="preserve">             Due Date:  May 24</w:t>
      </w:r>
      <w:r w:rsidR="004F3647">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2F3C23" w:rsidRDefault="004F3647" w:rsidP="002F3C23">
      <w:pPr>
        <w:tabs>
          <w:tab w:val="left" w:pos="720"/>
          <w:tab w:val="left" w:pos="4320"/>
        </w:tabs>
        <w:contextualSpacing/>
        <w:rPr>
          <w:rFonts w:ascii="Bookman Old Style" w:hAnsi="Bookman Old Style"/>
          <w:b/>
        </w:rPr>
      </w:pPr>
      <w:r>
        <w:rPr>
          <w:rFonts w:ascii="Bookman Old Style" w:hAnsi="Bookman Old Style"/>
          <w:b/>
        </w:rPr>
        <w:t>CNP Summer Maintenance Quote</w:t>
      </w:r>
    </w:p>
    <w:p w:rsidR="002F3C23" w:rsidRPr="00817305" w:rsidRDefault="002F3C23" w:rsidP="004F3647">
      <w:pPr>
        <w:tabs>
          <w:tab w:val="left" w:pos="720"/>
          <w:tab w:val="left" w:pos="4320"/>
        </w:tabs>
        <w:contextualSpacing/>
        <w:jc w:val="center"/>
        <w:rPr>
          <w:rFonts w:ascii="Bookman Old Style" w:hAnsi="Bookman Old Style"/>
          <w:b/>
        </w:rPr>
      </w:pPr>
      <w:r>
        <w:rPr>
          <w:rFonts w:ascii="Bookman Old Style" w:hAnsi="Bookman Old Style"/>
          <w:b/>
        </w:rPr>
        <w:t>Debarment Certification</w:t>
      </w:r>
      <w:r w:rsidR="004F3647">
        <w:rPr>
          <w:rFonts w:ascii="Bookman Old Style" w:hAnsi="Bookman Old Style"/>
          <w:b/>
        </w:rPr>
        <w:t xml:space="preserve"> Continued</w:t>
      </w:r>
    </w:p>
    <w:p w:rsidR="00474CE1" w:rsidRDefault="00474CE1" w:rsidP="00474CE1">
      <w:pPr>
        <w:tabs>
          <w:tab w:val="left" w:pos="720"/>
          <w:tab w:val="left" w:pos="1080"/>
          <w:tab w:val="left" w:pos="4320"/>
        </w:tabs>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7.</w:t>
      </w:r>
      <w:r w:rsidRPr="00EB59F4">
        <w:rPr>
          <w:rFonts w:ascii="Bookman Old Style" w:hAnsi="Bookman Old Style"/>
        </w:rPr>
        <w:tab/>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8.</w:t>
      </w:r>
      <w:r w:rsidRPr="00EB59F4">
        <w:rPr>
          <w:rFonts w:ascii="Bookman Old Style" w:hAnsi="Bookman Old Style"/>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r w:rsidRPr="00EB59F4">
        <w:rPr>
          <w:rFonts w:ascii="Bookman Old Style" w:hAnsi="Bookman Old Style"/>
        </w:rPr>
        <w:t>9.</w:t>
      </w:r>
      <w:r w:rsidRPr="00EB59F4">
        <w:rPr>
          <w:rFonts w:ascii="Bookman Old Style" w:hAnsi="Bookman Old Style"/>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474CE1" w:rsidRPr="00EB59F4" w:rsidRDefault="00474CE1" w:rsidP="00474CE1">
      <w:pPr>
        <w:tabs>
          <w:tab w:val="left" w:pos="0"/>
          <w:tab w:val="left" w:pos="360"/>
          <w:tab w:val="center" w:pos="4680"/>
          <w:tab w:val="right" w:pos="9360"/>
        </w:tabs>
        <w:ind w:left="360" w:hanging="360"/>
        <w:rPr>
          <w:rFonts w:ascii="Bookman Old Style" w:hAnsi="Bookman Old Style"/>
        </w:rPr>
      </w:pPr>
    </w:p>
    <w:p w:rsidR="00474CE1" w:rsidRPr="00EB59F4" w:rsidRDefault="00474CE1" w:rsidP="00474CE1">
      <w:pPr>
        <w:tabs>
          <w:tab w:val="left" w:pos="0"/>
          <w:tab w:val="left" w:pos="360"/>
          <w:tab w:val="left" w:pos="3420"/>
          <w:tab w:val="center" w:pos="4680"/>
          <w:tab w:val="right" w:pos="9360"/>
        </w:tabs>
        <w:ind w:left="360" w:hanging="360"/>
        <w:rPr>
          <w:rFonts w:ascii="Bookman Old Style" w:hAnsi="Bookman Old Style"/>
        </w:rPr>
      </w:pPr>
      <w:r w:rsidRPr="00EB59F4">
        <w:rPr>
          <w:rFonts w:ascii="Bookman Old Style" w:hAnsi="Bookman Old Style"/>
        </w:rPr>
        <w:t>10.Except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474CE1" w:rsidRPr="00A26CEE" w:rsidRDefault="00474CE1" w:rsidP="00474CE1">
      <w:pPr>
        <w:tabs>
          <w:tab w:val="left" w:pos="720"/>
          <w:tab w:val="left" w:pos="1080"/>
          <w:tab w:val="left" w:pos="4320"/>
        </w:tabs>
        <w:rPr>
          <w:rFonts w:ascii="Bookman Old Style" w:hAnsi="Bookman Old Style"/>
        </w:rPr>
      </w:pPr>
    </w:p>
    <w:p w:rsidR="00865978" w:rsidRDefault="00865978"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AA6FB2" w:rsidRDefault="00AA6FB2" w:rsidP="0078228E">
      <w:pPr>
        <w:rPr>
          <w:b/>
          <w:sz w:val="20"/>
          <w:szCs w:val="20"/>
        </w:rPr>
      </w:pPr>
    </w:p>
    <w:p w:rsidR="00304474" w:rsidRDefault="00304474" w:rsidP="00AA6FB2">
      <w:pPr>
        <w:tabs>
          <w:tab w:val="left" w:pos="720"/>
          <w:tab w:val="left" w:pos="4320"/>
        </w:tabs>
        <w:contextualSpacing/>
        <w:rPr>
          <w:rFonts w:ascii="Bookman Old Style" w:hAnsi="Bookman Old Style"/>
          <w:b/>
        </w:rPr>
      </w:pPr>
    </w:p>
    <w:p w:rsidR="00AA6FB2" w:rsidRPr="00817305" w:rsidRDefault="00AA6FB2" w:rsidP="00AA6FB2">
      <w:pPr>
        <w:tabs>
          <w:tab w:val="left" w:pos="720"/>
          <w:tab w:val="left" w:pos="4320"/>
        </w:tabs>
        <w:contextualSpacing/>
        <w:rPr>
          <w:rFonts w:ascii="Bookman Old Style" w:hAnsi="Bookman Old Style"/>
          <w:b/>
        </w:rPr>
      </w:pPr>
      <w:r w:rsidRPr="00817305">
        <w:rPr>
          <w:rFonts w:ascii="Bookman Old Style" w:hAnsi="Bookman Old Style"/>
          <w:b/>
        </w:rPr>
        <w:lastRenderedPageBreak/>
        <w:t>Covington County Schools</w:t>
      </w:r>
      <w:r w:rsidRPr="00817305">
        <w:rPr>
          <w:rFonts w:ascii="Bookman Old Style" w:hAnsi="Bookman Old Style"/>
          <w:b/>
        </w:rPr>
        <w:tab/>
      </w:r>
      <w:r>
        <w:rPr>
          <w:rFonts w:ascii="Bookman Old Style" w:hAnsi="Bookman Old Style"/>
          <w:b/>
        </w:rPr>
        <w:tab/>
      </w:r>
      <w:r w:rsidR="002E2DDA">
        <w:rPr>
          <w:rFonts w:ascii="Bookman Old Style" w:hAnsi="Bookman Old Style"/>
          <w:b/>
        </w:rPr>
        <w:tab/>
      </w:r>
      <w:r w:rsidR="002E2DDA">
        <w:rPr>
          <w:rFonts w:ascii="Bookman Old Style" w:hAnsi="Bookman Old Style"/>
          <w:b/>
        </w:rPr>
        <w:tab/>
        <w:t xml:space="preserve">             Due Date:  May 24</w:t>
      </w:r>
      <w:r>
        <w:rPr>
          <w:rFonts w:ascii="Bookman Old Style" w:hAnsi="Bookman Old Style"/>
          <w:b/>
        </w:rPr>
        <w:t>, 2018</w:t>
      </w:r>
      <w:r w:rsidRPr="00817305">
        <w:rPr>
          <w:rFonts w:ascii="Bookman Old Style" w:hAnsi="Bookman Old Style"/>
          <w:b/>
        </w:rPr>
        <w:tab/>
      </w:r>
      <w:r>
        <w:rPr>
          <w:rFonts w:ascii="Bookman Old Style" w:hAnsi="Bookman Old Style"/>
          <w:b/>
        </w:rPr>
        <w:t xml:space="preserve">                         </w:t>
      </w:r>
    </w:p>
    <w:p w:rsidR="00AA6FB2" w:rsidRDefault="00AA6FB2" w:rsidP="00AA6FB2">
      <w:pPr>
        <w:tabs>
          <w:tab w:val="left" w:pos="720"/>
          <w:tab w:val="left" w:pos="4320"/>
        </w:tabs>
        <w:contextualSpacing/>
        <w:rPr>
          <w:rFonts w:ascii="Bookman Old Style" w:hAnsi="Bookman Old Style"/>
          <w:b/>
        </w:rPr>
      </w:pPr>
      <w:r>
        <w:rPr>
          <w:rFonts w:ascii="Bookman Old Style" w:hAnsi="Bookman Old Style"/>
          <w:b/>
        </w:rPr>
        <w:t>CNP Summer Maintenance Quote</w:t>
      </w:r>
    </w:p>
    <w:p w:rsidR="00AA6FB2" w:rsidRDefault="00AA6FB2" w:rsidP="00AA6FB2">
      <w:pPr>
        <w:jc w:val="center"/>
        <w:rPr>
          <w:b/>
          <w:sz w:val="20"/>
          <w:szCs w:val="20"/>
        </w:rPr>
      </w:pPr>
    </w:p>
    <w:p w:rsidR="00AA6FB2" w:rsidRDefault="00AA6FB2" w:rsidP="00AA6FB2">
      <w:pPr>
        <w:jc w:val="center"/>
        <w:rPr>
          <w:rFonts w:ascii="Bookman Old Style" w:hAnsi="Bookman Old Style"/>
          <w:b/>
        </w:rPr>
      </w:pPr>
      <w:r w:rsidRPr="00AA6FB2">
        <w:rPr>
          <w:rFonts w:ascii="Bookman Old Style" w:hAnsi="Bookman Old Style"/>
          <w:b/>
        </w:rPr>
        <w:t>Discrimination Statement</w:t>
      </w:r>
    </w:p>
    <w:p w:rsidR="00AA6FB2" w:rsidRDefault="00AA6FB2" w:rsidP="00AA6FB2">
      <w:pPr>
        <w:rPr>
          <w:rFonts w:ascii="Bookman Old Style" w:hAnsi="Bookman Old Style"/>
          <w:b/>
        </w:rPr>
      </w:pPr>
    </w:p>
    <w:p w:rsidR="00AA6FB2" w:rsidRPr="008E7D61" w:rsidRDefault="00AA6FB2" w:rsidP="00AA6FB2">
      <w:pPr>
        <w:pStyle w:val="NormalWeb"/>
        <w:spacing w:before="120" w:beforeAutospacing="0" w:after="120" w:afterAutospacing="0"/>
        <w:rPr>
          <w:rFonts w:ascii="Arial" w:hAnsi="Arial" w:cs="Arial"/>
        </w:rPr>
      </w:pPr>
      <w:r w:rsidRPr="008E7D61">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8" w:history="1">
        <w:r w:rsidRPr="008E7D61">
          <w:rPr>
            <w:rStyle w:val="Hyperlink"/>
            <w:rFonts w:ascii="Arial" w:hAnsi="Arial" w:cs="Arial"/>
          </w:rPr>
          <w:t>http://www.ascr.usda.gov/complaint_filing_cust.html</w:t>
        </w:r>
      </w:hyperlink>
      <w:r w:rsidRPr="008E7D61">
        <w:rPr>
          <w:rFonts w:ascii="Arial" w:hAnsi="Arial" w:cs="Arial"/>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E7D61">
          <w:rPr>
            <w:rStyle w:val="Hyperlink"/>
            <w:rFonts w:ascii="Arial" w:hAnsi="Arial" w:cs="Arial"/>
          </w:rPr>
          <w:t>program.intake@usda.gov</w:t>
        </w:r>
      </w:hyperlink>
      <w:r w:rsidRPr="008E7D61">
        <w:rPr>
          <w:rFonts w:ascii="Arial" w:hAnsi="Arial" w:cs="Arial"/>
        </w:rPr>
        <w:t>.</w:t>
      </w:r>
    </w:p>
    <w:p w:rsidR="00AA6FB2" w:rsidRPr="00AA6FB2" w:rsidRDefault="00AA6FB2" w:rsidP="00AA6FB2">
      <w:pPr>
        <w:rPr>
          <w:rFonts w:ascii="Bookman Old Style" w:hAnsi="Bookman Old Style"/>
          <w:b/>
        </w:rPr>
      </w:pPr>
    </w:p>
    <w:sectPr w:rsidR="00AA6FB2" w:rsidRPr="00AA6FB2" w:rsidSect="00DB0F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8D" w:rsidRDefault="002E568D" w:rsidP="00F12963">
      <w:r>
        <w:separator/>
      </w:r>
    </w:p>
  </w:endnote>
  <w:endnote w:type="continuationSeparator" w:id="0">
    <w:p w:rsidR="002E568D" w:rsidRDefault="002E568D" w:rsidP="00F1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5926"/>
      <w:docPartObj>
        <w:docPartGallery w:val="Page Numbers (Bottom of Page)"/>
        <w:docPartUnique/>
      </w:docPartObj>
    </w:sdtPr>
    <w:sdtEndPr>
      <w:rPr>
        <w:noProof/>
      </w:rPr>
    </w:sdtEndPr>
    <w:sdtContent>
      <w:p w:rsidR="002F068F" w:rsidRDefault="002F068F">
        <w:pPr>
          <w:pStyle w:val="Footer"/>
          <w:jc w:val="right"/>
        </w:pPr>
        <w:r>
          <w:fldChar w:fldCharType="begin"/>
        </w:r>
        <w:r>
          <w:instrText xml:space="preserve"> PAGE   \* MERGEFORMAT </w:instrText>
        </w:r>
        <w:r>
          <w:fldChar w:fldCharType="separate"/>
        </w:r>
        <w:r w:rsidR="002C6D7D">
          <w:rPr>
            <w:noProof/>
          </w:rPr>
          <w:t>11</w:t>
        </w:r>
        <w:r>
          <w:rPr>
            <w:noProof/>
          </w:rPr>
          <w:fldChar w:fldCharType="end"/>
        </w:r>
      </w:p>
    </w:sdtContent>
  </w:sdt>
  <w:p w:rsidR="002F068F" w:rsidRDefault="002F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8D" w:rsidRDefault="002E568D" w:rsidP="00F12963">
      <w:r>
        <w:separator/>
      </w:r>
    </w:p>
  </w:footnote>
  <w:footnote w:type="continuationSeparator" w:id="0">
    <w:p w:rsidR="002E568D" w:rsidRDefault="002E568D" w:rsidP="00F12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0"/>
    <w:rsid w:val="000331E3"/>
    <w:rsid w:val="00064137"/>
    <w:rsid w:val="0008611D"/>
    <w:rsid w:val="002727DD"/>
    <w:rsid w:val="002C6D7D"/>
    <w:rsid w:val="002E2DDA"/>
    <w:rsid w:val="002E568D"/>
    <w:rsid w:val="002F068F"/>
    <w:rsid w:val="002F3C23"/>
    <w:rsid w:val="00304474"/>
    <w:rsid w:val="00371012"/>
    <w:rsid w:val="00380CDF"/>
    <w:rsid w:val="00382A03"/>
    <w:rsid w:val="003B61D4"/>
    <w:rsid w:val="003D579A"/>
    <w:rsid w:val="004509E6"/>
    <w:rsid w:val="00474CE1"/>
    <w:rsid w:val="004C4444"/>
    <w:rsid w:val="004F3647"/>
    <w:rsid w:val="0054361D"/>
    <w:rsid w:val="00546EAC"/>
    <w:rsid w:val="00570DDE"/>
    <w:rsid w:val="005A64AC"/>
    <w:rsid w:val="005B5D45"/>
    <w:rsid w:val="006271FB"/>
    <w:rsid w:val="0062738A"/>
    <w:rsid w:val="00754332"/>
    <w:rsid w:val="0078228E"/>
    <w:rsid w:val="007879A2"/>
    <w:rsid w:val="00865978"/>
    <w:rsid w:val="008D2AE4"/>
    <w:rsid w:val="00932CD0"/>
    <w:rsid w:val="009D137B"/>
    <w:rsid w:val="00A93FFA"/>
    <w:rsid w:val="00AA6FB2"/>
    <w:rsid w:val="00AE4783"/>
    <w:rsid w:val="00AF5B89"/>
    <w:rsid w:val="00B21003"/>
    <w:rsid w:val="00BB0705"/>
    <w:rsid w:val="00BB7CBF"/>
    <w:rsid w:val="00BD2972"/>
    <w:rsid w:val="00CD5490"/>
    <w:rsid w:val="00CF76D6"/>
    <w:rsid w:val="00D208DE"/>
    <w:rsid w:val="00D43B36"/>
    <w:rsid w:val="00D8564B"/>
    <w:rsid w:val="00D93ED0"/>
    <w:rsid w:val="00DB0F60"/>
    <w:rsid w:val="00DE76F3"/>
    <w:rsid w:val="00E00825"/>
    <w:rsid w:val="00E94919"/>
    <w:rsid w:val="00E979ED"/>
    <w:rsid w:val="00F12963"/>
    <w:rsid w:val="00F7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esna-com/ucm" w:name="phone"/>
  <w:shapeDefaults>
    <o:shapedefaults v:ext="edit" spidmax="1026"/>
    <o:shapelayout v:ext="edit">
      <o:idmap v:ext="edit" data="1"/>
    </o:shapelayout>
  </w:shapeDefaults>
  <w:decimalSymbol w:val="."/>
  <w:listSeparator w:val=","/>
  <w15:chartTrackingRefBased/>
  <w15:docId w15:val="{CEF71A7A-1E00-4B07-A4D3-B7F2889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63"/>
    <w:pPr>
      <w:tabs>
        <w:tab w:val="center" w:pos="4680"/>
        <w:tab w:val="right" w:pos="9360"/>
      </w:tabs>
    </w:pPr>
  </w:style>
  <w:style w:type="character" w:customStyle="1" w:styleId="HeaderChar">
    <w:name w:val="Header Char"/>
    <w:basedOn w:val="DefaultParagraphFont"/>
    <w:link w:val="Header"/>
    <w:uiPriority w:val="99"/>
    <w:rsid w:val="00F129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963"/>
    <w:pPr>
      <w:tabs>
        <w:tab w:val="center" w:pos="4680"/>
        <w:tab w:val="right" w:pos="9360"/>
      </w:tabs>
    </w:pPr>
  </w:style>
  <w:style w:type="character" w:customStyle="1" w:styleId="FooterChar">
    <w:name w:val="Footer Char"/>
    <w:basedOn w:val="DefaultParagraphFont"/>
    <w:link w:val="Footer"/>
    <w:uiPriority w:val="99"/>
    <w:rsid w:val="00F12963"/>
    <w:rPr>
      <w:rFonts w:ascii="Times New Roman" w:eastAsia="Times New Roman" w:hAnsi="Times New Roman" w:cs="Times New Roman"/>
      <w:sz w:val="24"/>
      <w:szCs w:val="24"/>
    </w:rPr>
  </w:style>
  <w:style w:type="character" w:styleId="Hyperlink">
    <w:name w:val="Hyperlink"/>
    <w:rsid w:val="00865978"/>
    <w:rPr>
      <w:color w:val="0000FF"/>
      <w:u w:val="single"/>
    </w:rPr>
  </w:style>
  <w:style w:type="paragraph" w:styleId="BalloonText">
    <w:name w:val="Balloon Text"/>
    <w:basedOn w:val="Normal"/>
    <w:link w:val="BalloonTextChar"/>
    <w:uiPriority w:val="99"/>
    <w:semiHidden/>
    <w:unhideWhenUsed/>
    <w:rsid w:val="00086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1D"/>
    <w:rPr>
      <w:rFonts w:ascii="Segoe UI" w:eastAsia="Times New Roman" w:hAnsi="Segoe UI" w:cs="Segoe UI"/>
      <w:sz w:val="18"/>
      <w:szCs w:val="18"/>
    </w:rPr>
  </w:style>
  <w:style w:type="paragraph" w:styleId="NormalWeb">
    <w:name w:val="Normal (Web)"/>
    <w:basedOn w:val="Normal"/>
    <w:uiPriority w:val="99"/>
    <w:rsid w:val="00AA6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mailto:jill.clark@cov.k12.al.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Clark@cov.k12.al.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11</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Jill Clark</cp:lastModifiedBy>
  <cp:revision>11</cp:revision>
  <cp:lastPrinted>2017-04-20T15:44:00Z</cp:lastPrinted>
  <dcterms:created xsi:type="dcterms:W3CDTF">2017-04-26T18:05:00Z</dcterms:created>
  <dcterms:modified xsi:type="dcterms:W3CDTF">2018-05-31T14:38:00Z</dcterms:modified>
</cp:coreProperties>
</file>